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D66D2" w14:textId="77777777" w:rsidR="001306C3" w:rsidRDefault="00000000">
      <w:pPr>
        <w:pStyle w:val="LO-normal"/>
        <w:spacing w:before="60" w:line="240" w:lineRule="auto"/>
        <w:ind w:right="2920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anchor distT="0" distB="0" distL="0" distR="0" simplePos="0" relativeHeight="2" behindDoc="1" locked="0" layoutInCell="0" allowOverlap="1" wp14:anchorId="2A2EA765" wp14:editId="5AD8A7C1">
            <wp:simplePos x="0" y="0"/>
            <wp:positionH relativeFrom="column">
              <wp:posOffset>2384425</wp:posOffset>
            </wp:positionH>
            <wp:positionV relativeFrom="paragraph">
              <wp:posOffset>114300</wp:posOffset>
            </wp:positionV>
            <wp:extent cx="962025" cy="990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EE5411" w14:textId="77777777" w:rsidR="001306C3" w:rsidRDefault="00000000">
      <w:pPr>
        <w:pStyle w:val="LO-normal"/>
        <w:spacing w:before="60" w:line="240" w:lineRule="auto"/>
        <w:ind w:left="850" w:right="2085"/>
        <w:jc w:val="center"/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</w:t>
      </w:r>
    </w:p>
    <w:p w14:paraId="651BD87B" w14:textId="77777777" w:rsidR="001306C3" w:rsidRDefault="001306C3">
      <w:pPr>
        <w:pStyle w:val="LO-normal"/>
        <w:spacing w:before="60" w:line="240" w:lineRule="auto"/>
        <w:ind w:left="850" w:right="2085"/>
        <w:jc w:val="center"/>
        <w:rPr>
          <w:color w:val="000000"/>
          <w:sz w:val="24"/>
          <w:szCs w:val="24"/>
        </w:rPr>
      </w:pPr>
    </w:p>
    <w:p w14:paraId="784CCB62" w14:textId="77777777" w:rsidR="001306C3" w:rsidRDefault="001306C3">
      <w:pPr>
        <w:pStyle w:val="LO-normal"/>
        <w:spacing w:before="60" w:line="240" w:lineRule="auto"/>
        <w:ind w:left="850" w:right="2085"/>
        <w:jc w:val="center"/>
        <w:rPr>
          <w:color w:val="000000"/>
          <w:sz w:val="24"/>
          <w:szCs w:val="24"/>
        </w:rPr>
      </w:pPr>
    </w:p>
    <w:p w14:paraId="3523739A" w14:textId="77777777" w:rsidR="001306C3" w:rsidRDefault="001306C3">
      <w:pPr>
        <w:pStyle w:val="LO-normal"/>
        <w:spacing w:line="240" w:lineRule="auto"/>
        <w:ind w:left="850" w:right="2085"/>
        <w:jc w:val="center"/>
        <w:rPr>
          <w:color w:val="000000"/>
          <w:sz w:val="24"/>
          <w:szCs w:val="24"/>
        </w:rPr>
      </w:pPr>
    </w:p>
    <w:p w14:paraId="2C169E4F" w14:textId="77777777" w:rsidR="001306C3" w:rsidRDefault="001306C3">
      <w:pPr>
        <w:pStyle w:val="LO-normal"/>
        <w:spacing w:before="60" w:line="240" w:lineRule="auto"/>
        <w:ind w:left="850" w:right="1518"/>
        <w:jc w:val="center"/>
        <w:rPr>
          <w:color w:val="000000"/>
          <w:sz w:val="24"/>
          <w:szCs w:val="24"/>
        </w:rPr>
      </w:pPr>
    </w:p>
    <w:p w14:paraId="7AC3FB7C" w14:textId="77777777" w:rsidR="001306C3" w:rsidRDefault="00000000">
      <w:pPr>
        <w:pStyle w:val="LO-normal"/>
        <w:spacing w:before="60" w:line="240" w:lineRule="auto"/>
        <w:ind w:left="850" w:right="1518"/>
        <w:jc w:val="center"/>
        <w:rPr>
          <w:color w:val="000000"/>
        </w:rPr>
      </w:pPr>
      <w:r>
        <w:rPr>
          <w:color w:val="000000"/>
          <w:sz w:val="24"/>
          <w:szCs w:val="24"/>
          <w:lang w:val="pt-BR"/>
        </w:rPr>
        <w:t xml:space="preserve">MINISTÉRIO DA EDUCAÇÃO </w:t>
      </w:r>
    </w:p>
    <w:p w14:paraId="4B93CC7E" w14:textId="77777777" w:rsidR="001306C3" w:rsidRDefault="00000000">
      <w:pPr>
        <w:pStyle w:val="LO-normal"/>
        <w:spacing w:before="60" w:line="240" w:lineRule="auto"/>
        <w:ind w:left="850" w:right="667"/>
        <w:jc w:val="center"/>
        <w:rPr>
          <w:color w:val="000000"/>
        </w:rPr>
      </w:pPr>
      <w:r>
        <w:rPr>
          <w:color w:val="000000"/>
          <w:sz w:val="24"/>
          <w:szCs w:val="24"/>
          <w:lang w:val="pt-BR"/>
        </w:rPr>
        <w:t>UNIVERSIDADE FEDERAL DO AGRESTE DE PERNAMBUCO</w:t>
      </w:r>
    </w:p>
    <w:p w14:paraId="0018CEC6" w14:textId="77777777" w:rsidR="001306C3" w:rsidRDefault="001306C3">
      <w:pPr>
        <w:pStyle w:val="LO-normal"/>
        <w:spacing w:before="60" w:line="240" w:lineRule="auto"/>
        <w:ind w:right="2920"/>
        <w:rPr>
          <w:color w:val="000000"/>
          <w:sz w:val="24"/>
          <w:szCs w:val="24"/>
        </w:rPr>
      </w:pPr>
    </w:p>
    <w:p w14:paraId="52C142F7" w14:textId="77777777" w:rsidR="001306C3" w:rsidRDefault="001306C3">
      <w:pPr>
        <w:pStyle w:val="LO-normal"/>
        <w:spacing w:before="60" w:line="240" w:lineRule="auto"/>
        <w:ind w:right="2920"/>
        <w:rPr>
          <w:color w:val="000000"/>
          <w:sz w:val="24"/>
          <w:szCs w:val="24"/>
        </w:rPr>
      </w:pPr>
    </w:p>
    <w:p w14:paraId="5B32F10C" w14:textId="7380FC01" w:rsidR="001306C3" w:rsidRDefault="00000000">
      <w:pPr>
        <w:pStyle w:val="LO-normal"/>
        <w:spacing w:before="60" w:line="240" w:lineRule="auto"/>
        <w:ind w:right="2920"/>
        <w:rPr>
          <w:color w:val="000000"/>
        </w:rPr>
      </w:pPr>
      <w:r>
        <w:rPr>
          <w:b/>
          <w:bCs/>
          <w:color w:val="000000"/>
          <w:lang w:val="pt-BR"/>
        </w:rPr>
        <w:t>RESOLUÇÃO Nº X/202</w:t>
      </w:r>
      <w:r w:rsidR="005D656E">
        <w:rPr>
          <w:b/>
          <w:bCs/>
          <w:color w:val="000000"/>
          <w:lang w:val="pt-BR"/>
        </w:rPr>
        <w:t>6</w:t>
      </w:r>
      <w:r>
        <w:rPr>
          <w:b/>
          <w:bCs/>
          <w:color w:val="000000"/>
          <w:lang w:val="pt-BR"/>
        </w:rPr>
        <w:t xml:space="preserve"> </w:t>
      </w:r>
    </w:p>
    <w:p w14:paraId="4C562F60" w14:textId="77777777" w:rsidR="001306C3" w:rsidRDefault="001306C3">
      <w:pPr>
        <w:pStyle w:val="LO-normal"/>
        <w:spacing w:before="60" w:line="240" w:lineRule="auto"/>
        <w:ind w:right="2920"/>
        <w:rPr>
          <w:color w:val="000000"/>
        </w:rPr>
      </w:pPr>
    </w:p>
    <w:p w14:paraId="216463CC" w14:textId="77777777" w:rsidR="001306C3" w:rsidRDefault="00000000">
      <w:pPr>
        <w:pStyle w:val="LO-normal"/>
        <w:spacing w:before="240" w:after="240"/>
        <w:ind w:left="3540"/>
        <w:jc w:val="both"/>
        <w:rPr>
          <w:color w:val="000000"/>
        </w:rPr>
      </w:pPr>
      <w:r>
        <w:rPr>
          <w:b/>
          <w:bCs/>
          <w:color w:val="000000"/>
          <w:lang w:val="pt-BR"/>
        </w:rPr>
        <w:t>EMENTA</w:t>
      </w:r>
      <w:r>
        <w:rPr>
          <w:color w:val="000000"/>
          <w:lang w:val="pt-BR"/>
        </w:rPr>
        <w:t>: Regulamenta sobre a criação e implementação da política linguística da Universidade Federal do Agreste de Pernambuco – UFAPE.</w:t>
      </w:r>
    </w:p>
    <w:p w14:paraId="23554E7F" w14:textId="77777777" w:rsidR="001306C3" w:rsidRDefault="00000000">
      <w:pPr>
        <w:pStyle w:val="LO-normal"/>
        <w:spacing w:before="240" w:after="240"/>
        <w:rPr>
          <w:color w:val="000000"/>
        </w:rPr>
      </w:pPr>
      <w:r>
        <w:rPr>
          <w:color w:val="000000"/>
        </w:rPr>
        <w:t xml:space="preserve"> </w:t>
      </w:r>
    </w:p>
    <w:p w14:paraId="1AB11942" w14:textId="77777777" w:rsidR="001306C3" w:rsidRDefault="00000000">
      <w:pPr>
        <w:pStyle w:val="LO-normal"/>
        <w:spacing w:before="240" w:after="240"/>
        <w:jc w:val="both"/>
        <w:rPr>
          <w:color w:val="000000"/>
        </w:rPr>
      </w:pPr>
      <w:r>
        <w:rPr>
          <w:color w:val="000000"/>
          <w:lang w:val="pt-BR"/>
        </w:rPr>
        <w:t xml:space="preserve">O CONSELHO DE ENSINO, PESQUISA E EXTENSÃO da Universidade Federal do Agreste de Pernambuco, no uso de suas atribuições, </w:t>
      </w:r>
    </w:p>
    <w:p w14:paraId="1722B885" w14:textId="77777777" w:rsidR="001306C3" w:rsidRDefault="001306C3">
      <w:pPr>
        <w:pStyle w:val="LO-normal"/>
        <w:spacing w:before="240" w:after="240"/>
        <w:rPr>
          <w:color w:val="000000"/>
        </w:rPr>
      </w:pPr>
    </w:p>
    <w:p w14:paraId="2A0D7AFE" w14:textId="77777777" w:rsidR="001306C3" w:rsidRDefault="00000000">
      <w:pPr>
        <w:pStyle w:val="LO-normal"/>
        <w:spacing w:before="240" w:after="240"/>
        <w:ind w:firstLine="700"/>
        <w:rPr>
          <w:color w:val="000000"/>
        </w:rPr>
      </w:pPr>
      <w:r>
        <w:rPr>
          <w:b/>
          <w:bCs/>
          <w:color w:val="000000"/>
        </w:rPr>
        <w:t>RESOLVE:</w:t>
      </w:r>
    </w:p>
    <w:p w14:paraId="62343059" w14:textId="77777777" w:rsidR="001306C3" w:rsidRDefault="00000000">
      <w:pPr>
        <w:pStyle w:val="LO-normal"/>
        <w:spacing w:before="240" w:after="240"/>
        <w:rPr>
          <w:color w:val="000000"/>
        </w:rPr>
      </w:pPr>
      <w:r>
        <w:rPr>
          <w:color w:val="000000"/>
        </w:rPr>
        <w:t xml:space="preserve">          </w:t>
      </w:r>
      <w:r>
        <w:rPr>
          <w:color w:val="000000"/>
        </w:rPr>
        <w:tab/>
      </w:r>
    </w:p>
    <w:p w14:paraId="072FAA84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b/>
          <w:bCs/>
          <w:color w:val="000000"/>
          <w:lang w:val="pt-BR"/>
        </w:rPr>
        <w:t xml:space="preserve">Art. 1º </w:t>
      </w:r>
      <w:r>
        <w:rPr>
          <w:color w:val="000000"/>
          <w:lang w:val="pt-BR"/>
        </w:rPr>
        <w:t>Institucionalizar a política linguística da Universidade Federal do Agreste de Pernambuco (UFAPE) nos termos desta resolução.</w:t>
      </w:r>
    </w:p>
    <w:p w14:paraId="4AAD37CF" w14:textId="77777777" w:rsidR="001306C3" w:rsidRDefault="00000000">
      <w:pPr>
        <w:pStyle w:val="LO-normal"/>
        <w:spacing w:before="240" w:after="240"/>
        <w:ind w:firstLine="700"/>
        <w:rPr>
          <w:color w:val="000000"/>
        </w:rPr>
      </w:pPr>
      <w:r>
        <w:rPr>
          <w:color w:val="000000"/>
        </w:rPr>
        <w:t xml:space="preserve"> </w:t>
      </w:r>
    </w:p>
    <w:p w14:paraId="7242E054" w14:textId="77777777" w:rsidR="001306C3" w:rsidRDefault="00000000">
      <w:pPr>
        <w:pStyle w:val="LO-normal"/>
        <w:spacing w:before="240" w:after="240"/>
        <w:ind w:firstLine="700"/>
        <w:jc w:val="center"/>
        <w:rPr>
          <w:color w:val="000000"/>
        </w:rPr>
      </w:pPr>
      <w:r>
        <w:rPr>
          <w:b/>
          <w:bCs/>
          <w:color w:val="000000"/>
          <w:lang w:val="pt-BR"/>
        </w:rPr>
        <w:t>CAPÍTULO I</w:t>
      </w:r>
    </w:p>
    <w:p w14:paraId="0AA4F872" w14:textId="77777777" w:rsidR="001306C3" w:rsidRDefault="00000000">
      <w:pPr>
        <w:pStyle w:val="LO-normal"/>
        <w:spacing w:before="240" w:after="240"/>
        <w:ind w:firstLine="700"/>
        <w:jc w:val="center"/>
        <w:rPr>
          <w:color w:val="000000"/>
        </w:rPr>
      </w:pPr>
      <w:r>
        <w:rPr>
          <w:b/>
          <w:bCs/>
          <w:color w:val="000000"/>
          <w:lang w:val="pt-BR"/>
        </w:rPr>
        <w:t>DISPOSIÇÕES PRELIMINARES</w:t>
      </w:r>
    </w:p>
    <w:p w14:paraId="75DBDFB0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b/>
          <w:bCs/>
          <w:color w:val="000000"/>
          <w:lang w:val="pt-BR"/>
        </w:rPr>
        <w:t xml:space="preserve">Art. 2º </w:t>
      </w:r>
      <w:r>
        <w:rPr>
          <w:color w:val="000000"/>
          <w:lang w:val="pt-BR"/>
        </w:rPr>
        <w:t xml:space="preserve">Entende-se política linguística, na Universidade Federal do Agreste de Pernambuco, o conjunto de diretrizes e ações, que dizem respeito às línguas de admissão, às línguas ensinadas, às línguas usadas como meio de instrução, às línguas usadas na administração, às línguas de comunicação e às línguas de produção e disseminação de conhecimento. </w:t>
      </w:r>
    </w:p>
    <w:p w14:paraId="0F215E93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b/>
          <w:bCs/>
          <w:color w:val="000000"/>
          <w:lang w:val="pt-BR"/>
        </w:rPr>
        <w:t xml:space="preserve">Art. 3º </w:t>
      </w:r>
      <w:r>
        <w:rPr>
          <w:color w:val="000000"/>
          <w:lang w:val="pt-BR"/>
        </w:rPr>
        <w:t>Na política linguística da UFAPE estão previstas as línguas utilizadas para internacionalização do ensino superior, para o ensino de línguas/idiomas e para inclusão e acessibilidade, objetivando a promoção da educação linguística, a valorização da diversidade linguística e a garantia dos direitos linguísticos em consonância com o caráter democrático da universidade pública brasileira.</w:t>
      </w:r>
    </w:p>
    <w:p w14:paraId="0E35D5CB" w14:textId="77777777" w:rsidR="001306C3" w:rsidRDefault="00000000">
      <w:pPr>
        <w:pStyle w:val="LO-normal"/>
        <w:spacing w:before="240" w:after="240"/>
        <w:ind w:firstLine="700"/>
        <w:jc w:val="center"/>
        <w:rPr>
          <w:color w:val="000000"/>
        </w:rPr>
      </w:pPr>
      <w:r>
        <w:rPr>
          <w:b/>
          <w:bCs/>
          <w:color w:val="000000"/>
          <w:lang w:val="pt-BR"/>
        </w:rPr>
        <w:lastRenderedPageBreak/>
        <w:t>CAPÍTULO II</w:t>
      </w:r>
    </w:p>
    <w:p w14:paraId="42577C8D" w14:textId="77777777" w:rsidR="001306C3" w:rsidRDefault="00000000">
      <w:pPr>
        <w:pStyle w:val="LO-normal"/>
        <w:spacing w:before="240" w:after="240"/>
        <w:ind w:firstLine="700"/>
        <w:jc w:val="center"/>
        <w:rPr>
          <w:color w:val="000000"/>
        </w:rPr>
      </w:pPr>
      <w:r>
        <w:rPr>
          <w:color w:val="000000"/>
          <w:lang w:val="pt-BR"/>
        </w:rPr>
        <w:t>DAS DIRETRIZES</w:t>
      </w:r>
    </w:p>
    <w:p w14:paraId="315202B8" w14:textId="77777777" w:rsidR="001306C3" w:rsidRDefault="00000000">
      <w:pPr>
        <w:pStyle w:val="LO-normal"/>
        <w:spacing w:before="240" w:after="240"/>
        <w:ind w:firstLine="700"/>
        <w:rPr>
          <w:color w:val="000000"/>
        </w:rPr>
      </w:pPr>
      <w:r>
        <w:rPr>
          <w:b/>
          <w:bCs/>
          <w:color w:val="000000"/>
          <w:lang w:val="pt-BR"/>
        </w:rPr>
        <w:t xml:space="preserve">Art. 4º </w:t>
      </w:r>
      <w:r>
        <w:rPr>
          <w:color w:val="000000"/>
          <w:lang w:val="pt-BR"/>
        </w:rPr>
        <w:t>A política linguística da UFAPE se apoia nas seguintes diretrizes:</w:t>
      </w:r>
    </w:p>
    <w:p w14:paraId="323F09FD" w14:textId="77777777" w:rsidR="001306C3" w:rsidRDefault="00000000">
      <w:pPr>
        <w:pStyle w:val="LO-normal"/>
        <w:numPr>
          <w:ilvl w:val="0"/>
          <w:numId w:val="1"/>
        </w:numPr>
        <w:spacing w:before="240"/>
        <w:jc w:val="both"/>
        <w:rPr>
          <w:color w:val="000000"/>
        </w:rPr>
      </w:pPr>
      <w:r>
        <w:rPr>
          <w:color w:val="000000"/>
          <w:lang w:val="pt-BR"/>
        </w:rPr>
        <w:t>Respeito à diversidade linguística;</w:t>
      </w:r>
    </w:p>
    <w:p w14:paraId="376EEAC7" w14:textId="77777777" w:rsidR="001306C3" w:rsidRDefault="00000000">
      <w:pPr>
        <w:pStyle w:val="LO-norma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>Acesso à informação e ao conhecimento em línguas orais e de sinais;</w:t>
      </w:r>
    </w:p>
    <w:p w14:paraId="3531B327" w14:textId="77777777" w:rsidR="001306C3" w:rsidRDefault="00000000">
      <w:pPr>
        <w:pStyle w:val="LO-norma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>Incentivo ao letramento acadêmico;</w:t>
      </w:r>
    </w:p>
    <w:p w14:paraId="4EB2B75C" w14:textId="77777777" w:rsidR="001306C3" w:rsidRDefault="00000000">
      <w:pPr>
        <w:pStyle w:val="LO-norma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>Oportunidades de formação e capacitação nas línguas usadas como meio de instrução e acesso ao conhecimento na UFAPE, de modo a instruir e instrumentalizar a comunidade acadêmica (corpo docente, discente e técnicos administrativos), tanto no que diz respeito ao acesso à informação quanto ao acesso e produção do conhecimento;</w:t>
      </w:r>
    </w:p>
    <w:p w14:paraId="3931163F" w14:textId="77777777" w:rsidR="001306C3" w:rsidRDefault="00000000">
      <w:pPr>
        <w:pStyle w:val="LO-norma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>Reconhecimento e incentivo ao uso de línguas estrangeiras para a internacionalização no âmbito do ensino, da pesquisa, da extensão e inovação;</w:t>
      </w:r>
    </w:p>
    <w:p w14:paraId="2B2F2FDA" w14:textId="77777777" w:rsidR="001306C3" w:rsidRDefault="00000000">
      <w:pPr>
        <w:pStyle w:val="LO-norma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>Valorização e estímulo ao aprendizado de línguas maternas, segundas, estrangeiras, adicionais, de acolhimento, orais e de sinais (Libras), assim como a interação, a comunicação, o ensino e a instrução em Libras e o acesso à informação no sistema de leitura e escrita braille;</w:t>
      </w:r>
    </w:p>
    <w:p w14:paraId="4C4B842E" w14:textId="77777777" w:rsidR="001306C3" w:rsidRDefault="00000000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>Garantia às pessoas com deficiência de condições de acesso, permanência, participação e aprendizagem, por meio da oferta de serviços e de recursos de acessibilidade que promovam a inclusão plena, bem como a oferta de oportunidades de ensino da Libras (Língua Brasileira de Sinais), do Sistema Braille e de uso de recursos de tecnologia assistiva para discentes, docentes e técnicos administrativos, de forma a ampliar habilidades funcionais de toda a comunidade acadêmica da UFAPE, promovendo autonomia e participação;</w:t>
      </w:r>
    </w:p>
    <w:p w14:paraId="081AA537" w14:textId="77777777" w:rsidR="001306C3" w:rsidRDefault="00000000">
      <w:pPr>
        <w:pStyle w:val="LO-norma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>Acesso e participação, por parte das pessoas com deficiência visual e, ou auditiva, aos contextos de formação e capacitação, garantindo que a comunicação e a informação sejam acessíveis, de maneira a combater a exclusão e promover a igualdade;</w:t>
      </w:r>
    </w:p>
    <w:p w14:paraId="0140F3EB" w14:textId="77777777" w:rsidR="001306C3" w:rsidRDefault="00000000">
      <w:pPr>
        <w:pStyle w:val="LO-norma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>Promoção de ações para a formação, integração, interação e acessibilidade cultural e linguística, objetivando envolver as dimensões intercultural e internacional nos processos de ensino, aprendizagem, pesquisa e atividades extracurriculares capazes de fortalecer e consolidar as relações com as culturas locais e grupos étnicos, além da integração de alunos e docentes estrangeiros à vida acadêmica local;</w:t>
      </w:r>
    </w:p>
    <w:p w14:paraId="33DA360B" w14:textId="77777777" w:rsidR="001306C3" w:rsidRDefault="00000000">
      <w:pPr>
        <w:pStyle w:val="LO-norma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>Incentivo à produção e difusão internacional das produções intelectual, científica, artística e cultural realizadas no âmbito da UFAPE;</w:t>
      </w:r>
    </w:p>
    <w:p w14:paraId="55581C43" w14:textId="77777777" w:rsidR="001306C3" w:rsidRDefault="00000000">
      <w:pPr>
        <w:pStyle w:val="LO-norma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 xml:space="preserve">Reconhecimento e valorização dos direitos linguísticos e das formas de conhecimento das minorias étnicas e linguísticas, em especial dos povos e comunidades tradicionais e comunidades surdas; </w:t>
      </w:r>
    </w:p>
    <w:p w14:paraId="30411AA2" w14:textId="77777777" w:rsidR="001306C3" w:rsidRDefault="00000000">
      <w:pPr>
        <w:pStyle w:val="LO-norma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>Acordos institucionais e mobilidade internacional de docentes e discentes, fortalecendo a cooperação equitativa entre instituições para o acesso à informação ao conhecimento, inclusive linguístico;</w:t>
      </w:r>
    </w:p>
    <w:p w14:paraId="4CA78461" w14:textId="77777777" w:rsidR="001306C3" w:rsidRDefault="00000000">
      <w:pPr>
        <w:pStyle w:val="LO-norma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 xml:space="preserve">Formação cidadã do aprendiz de línguas quanto às identidades e relações entre os diferentes grupos linguísticos e étnicos e aos efeitos da </w:t>
      </w:r>
      <w:r>
        <w:rPr>
          <w:color w:val="000000"/>
          <w:lang w:val="pt-BR"/>
        </w:rPr>
        <w:lastRenderedPageBreak/>
        <w:t>aprendizagem e uso de línguas (materna, estrangeira, segunda, adicional, de herança, de acolhimento – orais e de sinais) mediante o acesso e a produção de conhecimento;</w:t>
      </w:r>
    </w:p>
    <w:p w14:paraId="518E5AAC" w14:textId="77777777" w:rsidR="001306C3" w:rsidRDefault="00000000">
      <w:pPr>
        <w:pStyle w:val="LO-norma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>Prestígio e promoção ao uso da língua portuguesa, enquanto língua de admissão; língua ensinada; língua usada como meio de instrução; língua utilizada na administração; língua de comunicação; e, língua de produção e disseminação de conhecimento nos programas de graduação e pós-graduação da UFAPE, por brasileiros e estrangeiros, pessoas e comunidades linguísticas, que a tenham como língua materna, segunda, língua de herança, estrangeira e, ou adicional;</w:t>
      </w:r>
    </w:p>
    <w:p w14:paraId="5D3965BA" w14:textId="77777777" w:rsidR="001306C3" w:rsidRDefault="00000000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  <w:lang w:val="pt-BR"/>
        </w:rPr>
        <w:t>Elaboração e promoção de ações com vistas ao desenvolvimento linguístico e a promoção de oportunidades de aprendizagem de línguas à comunidade interna e externa da UFAPE;</w:t>
      </w:r>
    </w:p>
    <w:p w14:paraId="7E008A53" w14:textId="77777777" w:rsidR="001306C3" w:rsidRDefault="00000000">
      <w:pPr>
        <w:pStyle w:val="LO-normal"/>
        <w:numPr>
          <w:ilvl w:val="0"/>
          <w:numId w:val="1"/>
        </w:numPr>
        <w:jc w:val="both"/>
      </w:pPr>
      <w:r>
        <w:rPr>
          <w:color w:val="000000"/>
          <w:lang w:val="pt-BR"/>
        </w:rPr>
        <w:t xml:space="preserve">Incentivo à criação e, ou adoção, por parte dos programas de graduação e pós-graduação, de testes de proficiência de línguas/idiomas específicos, enquanto instrumento e, ou parâmetro aferidor de comprovação oficial de proficiência linguística, de modo a assegurar que o </w:t>
      </w:r>
      <w:r>
        <w:rPr>
          <w:rStyle w:val="Forte"/>
          <w:b w:val="0"/>
          <w:bCs w:val="0"/>
          <w:color w:val="000000"/>
          <w:lang w:val="pt-BR"/>
        </w:rPr>
        <w:t>estudante brasileiro e, ou estrangeiro (internacional) possui o nível linguístico necessário</w:t>
      </w:r>
      <w:r>
        <w:rPr>
          <w:color w:val="000000"/>
          <w:lang w:val="pt-BR"/>
        </w:rPr>
        <w:t> para acompanhar as aulas, ler os materiais acadêmicos, realizar as atividades, submeter-se às verificações de aprendizagem e comunicar-se efetivamente no ambiente acadêmico do qual faz/fará parte.</w:t>
      </w:r>
    </w:p>
    <w:p w14:paraId="75C798B8" w14:textId="77777777" w:rsidR="001306C3" w:rsidRDefault="00000000">
      <w:pPr>
        <w:pStyle w:val="LO-normal"/>
        <w:spacing w:before="240" w:after="240"/>
        <w:ind w:firstLine="700"/>
        <w:rPr>
          <w:color w:val="000000"/>
        </w:rPr>
      </w:pPr>
      <w:r>
        <w:rPr>
          <w:b/>
          <w:bCs/>
          <w:color w:val="000000"/>
        </w:rPr>
        <w:t xml:space="preserve"> </w:t>
      </w:r>
    </w:p>
    <w:p w14:paraId="053AD3BE" w14:textId="77777777" w:rsidR="001306C3" w:rsidRDefault="00000000">
      <w:pPr>
        <w:pStyle w:val="LO-normal"/>
        <w:spacing w:before="240" w:after="240"/>
        <w:ind w:firstLine="700"/>
        <w:jc w:val="center"/>
        <w:rPr>
          <w:color w:val="000000"/>
        </w:rPr>
      </w:pPr>
      <w:r>
        <w:rPr>
          <w:b/>
          <w:bCs/>
          <w:color w:val="000000"/>
          <w:lang w:val="pt-BR"/>
        </w:rPr>
        <w:t>CAPÍTULO III</w:t>
      </w:r>
    </w:p>
    <w:p w14:paraId="3CD9CE1B" w14:textId="77777777" w:rsidR="001306C3" w:rsidRDefault="00000000">
      <w:pPr>
        <w:pStyle w:val="LO-normal"/>
        <w:spacing w:before="240" w:after="240"/>
        <w:ind w:firstLine="700"/>
        <w:jc w:val="center"/>
        <w:rPr>
          <w:color w:val="000000"/>
        </w:rPr>
      </w:pPr>
      <w:r>
        <w:rPr>
          <w:color w:val="000000"/>
          <w:lang w:val="pt-BR"/>
        </w:rPr>
        <w:t>DOS OBJETIVOS</w:t>
      </w:r>
    </w:p>
    <w:p w14:paraId="0AC4B07D" w14:textId="77777777" w:rsidR="001306C3" w:rsidRDefault="00000000">
      <w:pPr>
        <w:pStyle w:val="LO-normal"/>
        <w:spacing w:before="240" w:after="240"/>
        <w:ind w:firstLine="700"/>
        <w:rPr>
          <w:color w:val="000000"/>
        </w:rPr>
      </w:pPr>
      <w:r>
        <w:rPr>
          <w:b/>
          <w:bCs/>
          <w:color w:val="000000"/>
          <w:lang w:val="pt-BR"/>
        </w:rPr>
        <w:t xml:space="preserve"> Art. 4º </w:t>
      </w:r>
      <w:r>
        <w:rPr>
          <w:color w:val="000000"/>
          <w:lang w:val="pt-BR"/>
        </w:rPr>
        <w:t>No escopo do Ensino, Pesquisa, Extensão, Internacionalização e Inovação, a política linguística visa:</w:t>
      </w:r>
    </w:p>
    <w:p w14:paraId="36B3543F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 xml:space="preserve">Incentivar a criação e o desenvolvimento de programas e projetos direcionados ao letramento acadêmico, sobretudo aquele associado à língua de admissão, língua ensinada e língua de instrução da/na UFAPE, e à formação linguística da comunidade acadêmica; </w:t>
      </w:r>
    </w:p>
    <w:p w14:paraId="18B3CE81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>Promover e desenvolver programas e espaços direcionados à formação linguística inicial e continuada de profissionais da educação básica, em especial daqueles que atuam na área de ensino de idiomas, em parceria com os cursos de licenciaturas da UFAPE, de modo a estimular o desenvolvimento e a inovação de tecnologias e materiais didáticos para o ensino de línguas;</w:t>
      </w:r>
    </w:p>
    <w:p w14:paraId="4505E7A1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 xml:space="preserve">Criar e divulgar canais que reúnam informações acerca das necessidades e demandas linguísticas da/na UFAPE; </w:t>
      </w:r>
    </w:p>
    <w:p w14:paraId="0E93F13F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>Consolidar a internacionalização do ensino, da pesquisa, da extensão e da inovação a partir de projetos e eventos que deem visibilidade às produções intelectual, científica, artística e cultural da UFAPE, bem como a partir da divulgação de programas e editais de mobilidade e cooperação acadêmicas;</w:t>
      </w:r>
    </w:p>
    <w:p w14:paraId="5C9AA4A0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lastRenderedPageBreak/>
        <w:t xml:space="preserve">Estimular e favorecer interações plurilíngues e multiculturais entre os membros da comunidade acadêmica da UFAPE discentes, docentes e técnicos administrativos e a comunidade internacional, nos âmbitos do ensino, da pesquisa, da extensão e da inovação; </w:t>
      </w:r>
    </w:p>
    <w:p w14:paraId="33AA6472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>Favorecer e fortalecer ações de promoção ao ensino e à aprendizagem de diferentes línguas na UFAPE, incluindo as orais e de sinais, e, também maior acesso ao português como língua adicional e, consequentemente, como língua de admissão, língua ensinada e língua de instrução na UFAPE;</w:t>
      </w:r>
    </w:p>
    <w:p w14:paraId="2ADC267B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 xml:space="preserve">Admitir testes e certificados internacionalmente reconhecidos para validação de proficiência em línguas estrangeiras, português e Libras como segunda língua ou língua adicional, de herança, de acolhimento, ou estrangeira, em processos seletivos ou para equivalência de créditos relativos a disciplinas específicas, conforme regulamentação interna; </w:t>
      </w:r>
    </w:p>
    <w:p w14:paraId="5ABD17F2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>Estimular a utilização de línguas diversas, orais, de sinais e escritas, na elaboração e na apresentação de trabalhos acadêmicos, trabalhos de conclusão de curso, dissertações e teses, conforme normativas internas;</w:t>
      </w:r>
    </w:p>
    <w:p w14:paraId="234C81E5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>Firmar e fortalecer parcerias internacionais visando à oferta de componentes curriculares, cursos e, ou minicursos, em conjunto com professores de instituições parceiras;</w:t>
      </w:r>
    </w:p>
    <w:p w14:paraId="49200602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 xml:space="preserve">Fomentar o uso de línguas estrangeiras como meio de instrução a partir da oferta de componentes curriculares, cursos e, ou minicursos, presenciais ou remotamente, síncronos ou assíncronos, a exemplo do COIL – </w:t>
      </w:r>
      <w:r>
        <w:rPr>
          <w:i/>
          <w:iCs/>
          <w:color w:val="000000"/>
          <w:lang w:val="pt-BR"/>
        </w:rPr>
        <w:t>Collaborative Online International Learning</w:t>
      </w:r>
      <w:r>
        <w:rPr>
          <w:color w:val="000000"/>
          <w:lang w:val="pt-BR"/>
        </w:rPr>
        <w:t>, tanto na graduação quanto na pós-graduação, acolhendo, inclusive, iniciativas associadas à acessibilidade linguística de pessoas com deficiência e, ou necessidades específicas;</w:t>
      </w:r>
    </w:p>
    <w:p w14:paraId="6C935011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>Promover ações de formação e capacitação em línguas estrangeiras à comunidade acadêmica da UFAPE, com vistas a habilitá-la, quanto à sua participação de cursos ofertados em outros idiomas, assim como de programas de mobilidade internacional;</w:t>
      </w:r>
    </w:p>
    <w:p w14:paraId="6A73981B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>Divulgar e estimular a candidatura/participação, dos corpos docente e discente da UFAPE, de processos seletivos de programas de graduação e pós-graduação em âmbito internacional;</w:t>
      </w:r>
    </w:p>
    <w:p w14:paraId="6F9F2E6E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 xml:space="preserve">Impulsionar e apoiar ações que favoreçam a mobilidade internacional de estudantes de graduação e de pós-graduação e de servidores docentes e técnico-administrativos da UFAPE, além da recepção de membros da comunidade externa; </w:t>
      </w:r>
    </w:p>
    <w:p w14:paraId="48C51E02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>Dar visibilidade a programas específicos de internacionalização, promovidos por redes de cooperação e, ou parceiros nacionais e internacionais, de modo a promover e desenvolver iniciativas de internacionalização e inovação;</w:t>
      </w:r>
    </w:p>
    <w:p w14:paraId="4D1D09DE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lastRenderedPageBreak/>
        <w:t>Incentivar, promover e valorizar a cooperação recíproca entre os setores público e privado, nacional e internacional, como estratégia de sustentabilidade das ações desta política;</w:t>
      </w:r>
    </w:p>
    <w:p w14:paraId="6E106D00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>Promover a oferta de cursos de Português e Libras como Língua Adicional/de Acolhimento para estudantes, professores e pesquisadores internacionais, inclusive na modalidade escrita para os surdos e surdocegos.</w:t>
      </w:r>
    </w:p>
    <w:p w14:paraId="073293A9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 xml:space="preserve">Ofertar cursos de idiomas em conformidade com as iniciativas do Programa Idiomas sem Fronteiras – Rede Andifes; </w:t>
      </w:r>
    </w:p>
    <w:p w14:paraId="3A577B35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>Consolidar a iniciativa do Núcleo de Idiomas e Culturas Estrangeiras, fortalecendo a diversidade linguística e cultural dentro da instituição por meio de atividades educacionais e espaços de diálogo intercultural.</w:t>
      </w:r>
    </w:p>
    <w:p w14:paraId="491E7EAA" w14:textId="77777777" w:rsidR="001306C3" w:rsidRDefault="00000000">
      <w:pPr>
        <w:pStyle w:val="LO-normal"/>
        <w:numPr>
          <w:ilvl w:val="0"/>
          <w:numId w:val="2"/>
        </w:numPr>
        <w:spacing w:before="240" w:after="240"/>
        <w:ind w:left="1361" w:hanging="624"/>
        <w:jc w:val="both"/>
        <w:rPr>
          <w:color w:val="000000"/>
        </w:rPr>
      </w:pPr>
      <w:r>
        <w:rPr>
          <w:color w:val="000000"/>
          <w:lang w:val="pt-BR"/>
        </w:rPr>
        <w:t>Encorajar e admitir o uso de traduções juramentadas por parte de docentes, discentes e técnicos quanto à solicitação de documentos oficiais aos setores administrativos da UFAPE, que não sejam em língua portuguesa (língua utilizada na administração).</w:t>
      </w:r>
    </w:p>
    <w:p w14:paraId="31EE1481" w14:textId="77777777" w:rsidR="001306C3" w:rsidRDefault="001306C3">
      <w:pPr>
        <w:pStyle w:val="LO-normal"/>
        <w:spacing w:before="240" w:after="240"/>
        <w:ind w:left="1361"/>
        <w:jc w:val="both"/>
        <w:rPr>
          <w:color w:val="000000"/>
          <w:lang w:val="pt-BR"/>
        </w:rPr>
      </w:pPr>
    </w:p>
    <w:p w14:paraId="15955D0D" w14:textId="77777777" w:rsidR="001306C3" w:rsidRDefault="00000000">
      <w:pPr>
        <w:pStyle w:val="LO-normal"/>
        <w:spacing w:before="240" w:after="240"/>
        <w:jc w:val="center"/>
        <w:rPr>
          <w:color w:val="000000"/>
        </w:rPr>
      </w:pPr>
      <w:r>
        <w:rPr>
          <w:b/>
          <w:bCs/>
          <w:color w:val="000000"/>
          <w:lang w:val="pt-BR"/>
        </w:rPr>
        <w:t>CAPÍTULO IV</w:t>
      </w:r>
    </w:p>
    <w:p w14:paraId="1E1F7A71" w14:textId="77777777" w:rsidR="001306C3" w:rsidRDefault="00000000">
      <w:pPr>
        <w:pStyle w:val="LO-normal"/>
        <w:ind w:firstLine="700"/>
        <w:rPr>
          <w:color w:val="000000"/>
        </w:rPr>
      </w:pPr>
      <w:r>
        <w:rPr>
          <w:color w:val="000000"/>
          <w:lang w:val="pt-BR"/>
        </w:rPr>
        <w:t>DA ESTRUTURA DE GOVERNANÇA DA POLÍTICA LINGUÍSTICA DA UFAPE</w:t>
      </w:r>
    </w:p>
    <w:p w14:paraId="38A8F5CD" w14:textId="77777777" w:rsidR="001306C3" w:rsidRDefault="001306C3">
      <w:pPr>
        <w:pStyle w:val="LO-normal"/>
        <w:spacing w:before="12" w:after="12" w:line="240" w:lineRule="auto"/>
        <w:ind w:firstLine="700"/>
        <w:rPr>
          <w:color w:val="000000"/>
        </w:rPr>
      </w:pPr>
    </w:p>
    <w:p w14:paraId="44EA8E84" w14:textId="77777777" w:rsidR="001306C3" w:rsidRDefault="00000000">
      <w:pPr>
        <w:pStyle w:val="LO-normal"/>
        <w:spacing w:before="240" w:after="240" w:line="240" w:lineRule="auto"/>
        <w:ind w:firstLine="700"/>
        <w:jc w:val="both"/>
        <w:rPr>
          <w:color w:val="000000"/>
        </w:rPr>
      </w:pPr>
      <w:r>
        <w:rPr>
          <w:color w:val="000000"/>
          <w:lang w:val="pt-BR"/>
        </w:rPr>
        <w:t xml:space="preserve"> </w:t>
      </w:r>
      <w:r>
        <w:rPr>
          <w:b/>
          <w:bCs/>
          <w:color w:val="000000"/>
          <w:lang w:val="pt-BR"/>
        </w:rPr>
        <w:t>Art. 5º</w:t>
      </w:r>
      <w:r>
        <w:rPr>
          <w:color w:val="000000"/>
          <w:lang w:val="pt-BR"/>
        </w:rPr>
        <w:t xml:space="preserve"> Para a implementação da sua política linguística, a UFAPE constituirá a Comissão de Política Linguística, vinculada à Diretoria de Relações Internacionais (DRI).</w:t>
      </w:r>
    </w:p>
    <w:p w14:paraId="756A3E02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color w:val="000000"/>
          <w:lang w:val="pt-BR"/>
        </w:rPr>
        <w:t>§ 1º A Comissão de Política Linguística da UFAPE será designada pela Reitoria, referendada pelo Conselho de Ensino, Pesquisa e Extensão (CONSEPE), e será integrada por 10 (dez) membros:</w:t>
      </w:r>
    </w:p>
    <w:p w14:paraId="07D9CDB0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color w:val="000000"/>
          <w:lang w:val="pt-BR"/>
        </w:rPr>
        <w:t>I – pelo(a) diretor(a) da Diretoria de Relações Internacionais, que a presidirá;</w:t>
      </w:r>
    </w:p>
    <w:p w14:paraId="49B48F43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color w:val="000000"/>
          <w:lang w:val="pt-BR"/>
        </w:rPr>
        <w:t xml:space="preserve">II – pelo (a) coordenador (a) da Coordenadoria de Línguas Estrangeiras; </w:t>
      </w:r>
    </w:p>
    <w:p w14:paraId="2EE8CB44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color w:val="000000"/>
          <w:lang w:val="pt-BR"/>
        </w:rPr>
        <w:t>III – pelos coordenadores administrativo e pedagógico da Rede ANDIFES, Idiomas sem Fronteiras, ou de programas semelhantes no âmbito da UFAPE;</w:t>
      </w:r>
    </w:p>
    <w:p w14:paraId="33CAC5F2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color w:val="000000"/>
          <w:lang w:val="pt-BR"/>
        </w:rPr>
        <w:t>IV – pelo(a) diretor(a) de pesquisa da pós-graduação;</w:t>
      </w:r>
    </w:p>
    <w:p w14:paraId="0518B161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color w:val="000000"/>
          <w:lang w:val="pt-BR"/>
        </w:rPr>
        <w:t>V – por um representante das pró-reitorias acadêmicas;</w:t>
      </w:r>
    </w:p>
    <w:p w14:paraId="1F598F43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color w:val="000000"/>
          <w:lang w:val="pt-BR"/>
        </w:rPr>
        <w:t>VI – por um representante dos técnico-administrativos;</w:t>
      </w:r>
    </w:p>
    <w:p w14:paraId="49D9B995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color w:val="000000"/>
          <w:lang w:val="pt-BR"/>
        </w:rPr>
        <w:t>VII – por um docente representante do curso de Licenciatura de Letras;</w:t>
      </w:r>
    </w:p>
    <w:p w14:paraId="40B16477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color w:val="000000"/>
          <w:lang w:val="pt-BR"/>
        </w:rPr>
        <w:t>VIII – por um representante discente da pós-graduação;</w:t>
      </w:r>
    </w:p>
    <w:p w14:paraId="7068132D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color w:val="000000"/>
          <w:lang w:val="pt-BR"/>
        </w:rPr>
        <w:lastRenderedPageBreak/>
        <w:t>IX – por um representante discente da graduação.</w:t>
      </w:r>
    </w:p>
    <w:p w14:paraId="63B49F67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color w:val="000000"/>
          <w:lang w:val="pt-BR"/>
        </w:rPr>
        <w:t>§ 2º O mandato dos membros da Comissão de Política Linguística da UFAPE terá a duração de dois anos, sendo permitida uma recondução.</w:t>
      </w:r>
    </w:p>
    <w:p w14:paraId="23542E94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color w:val="000000"/>
          <w:lang w:val="pt-BR"/>
        </w:rPr>
        <w:t>§ 3º Caberá à Comissão de Política Linguística propor, para apreciação do CEPE, normativas que estabeleçam metas e regulamentem ações que visem ao fortalecimento da política linguística da universidade.</w:t>
      </w:r>
    </w:p>
    <w:p w14:paraId="6F8B966A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b/>
          <w:bCs/>
          <w:color w:val="000000"/>
          <w:lang w:val="pt-BR"/>
        </w:rPr>
        <w:t xml:space="preserve">Art. 6º </w:t>
      </w:r>
      <w:r>
        <w:rPr>
          <w:color w:val="000000"/>
          <w:lang w:val="pt-BR"/>
        </w:rPr>
        <w:t>As ações de política linguística da UFAPE poderão ser elaboradas e implementadas por Pró-Reitorias, Departamentos, Coordenações de Graduação e Pós-Graduação, dentre outras instâncias internas, desde que estejam em consonância com as diretrizes desta resolução</w:t>
      </w:r>
      <w:r>
        <w:rPr>
          <w:b/>
          <w:bCs/>
          <w:color w:val="000000"/>
          <w:lang w:val="pt-BR"/>
        </w:rPr>
        <w:t>.</w:t>
      </w:r>
    </w:p>
    <w:p w14:paraId="5916589E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b/>
          <w:bCs/>
          <w:color w:val="000000"/>
          <w:lang w:val="pt-BR"/>
        </w:rPr>
        <w:t>Art. 7º</w:t>
      </w:r>
      <w:r>
        <w:rPr>
          <w:color w:val="000000"/>
          <w:lang w:val="pt-BR"/>
        </w:rPr>
        <w:t xml:space="preserve"> Compete à Comissão de Política Linguística da UFAPE acompanhar, assessorar e divulgar as ações de política linguística na universidade.</w:t>
      </w:r>
    </w:p>
    <w:p w14:paraId="495285D5" w14:textId="77777777" w:rsidR="001306C3" w:rsidRDefault="001306C3">
      <w:pPr>
        <w:pStyle w:val="LO-normal"/>
        <w:spacing w:before="240" w:after="240"/>
        <w:ind w:firstLine="700"/>
        <w:jc w:val="both"/>
        <w:rPr>
          <w:color w:val="000000"/>
        </w:rPr>
      </w:pPr>
    </w:p>
    <w:p w14:paraId="7DE50D73" w14:textId="77777777" w:rsidR="001306C3" w:rsidRDefault="00000000">
      <w:pPr>
        <w:pStyle w:val="LO-normal"/>
        <w:spacing w:before="240" w:after="240"/>
        <w:ind w:firstLine="700"/>
        <w:jc w:val="center"/>
        <w:rPr>
          <w:color w:val="000000"/>
        </w:rPr>
      </w:pPr>
      <w:r>
        <w:rPr>
          <w:b/>
          <w:bCs/>
          <w:color w:val="000000"/>
          <w:lang w:val="pt-BR"/>
        </w:rPr>
        <w:t>CAPÍTULO V</w:t>
      </w:r>
    </w:p>
    <w:p w14:paraId="5741E325" w14:textId="77777777" w:rsidR="001306C3" w:rsidRDefault="00000000">
      <w:pPr>
        <w:pStyle w:val="LO-normal"/>
        <w:spacing w:before="240" w:after="240"/>
        <w:ind w:firstLine="700"/>
        <w:jc w:val="center"/>
        <w:rPr>
          <w:color w:val="000000"/>
        </w:rPr>
      </w:pPr>
      <w:r>
        <w:rPr>
          <w:color w:val="000000"/>
          <w:lang w:val="pt-BR"/>
        </w:rPr>
        <w:t>DAS DISPOSIÇÕES FINAIS</w:t>
      </w:r>
    </w:p>
    <w:p w14:paraId="15B3F1B6" w14:textId="77777777" w:rsidR="001306C3" w:rsidRDefault="001306C3">
      <w:pPr>
        <w:pStyle w:val="LO-normal"/>
        <w:spacing w:before="240" w:after="240"/>
        <w:ind w:firstLine="700"/>
        <w:jc w:val="center"/>
        <w:rPr>
          <w:color w:val="000000"/>
        </w:rPr>
      </w:pPr>
    </w:p>
    <w:p w14:paraId="334CA2D8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b/>
          <w:bCs/>
          <w:color w:val="000000"/>
          <w:lang w:val="pt-BR"/>
        </w:rPr>
        <w:t xml:space="preserve">Art. 8º </w:t>
      </w:r>
      <w:r>
        <w:rPr>
          <w:color w:val="000000"/>
          <w:lang w:val="pt-BR"/>
        </w:rPr>
        <w:t>Cabe à Comissão de Política Linguística da UFAPE a responsabilidade de acompanhar e garantir a implementação desta política linguística, definindo os indicadores para mensurar tal implementação.</w:t>
      </w:r>
    </w:p>
    <w:p w14:paraId="1E0FF623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b/>
          <w:bCs/>
          <w:color w:val="000000"/>
          <w:lang w:val="pt-BR"/>
        </w:rPr>
        <w:t xml:space="preserve">Art. 9º </w:t>
      </w:r>
      <w:r>
        <w:rPr>
          <w:color w:val="000000"/>
          <w:lang w:val="pt-BR"/>
        </w:rPr>
        <w:t>Os casos omissos relativos à resolução de política linguística serão analisados pela Comissão Permanente de Política Linguística mediante consulta a outras instâncias.</w:t>
      </w:r>
    </w:p>
    <w:p w14:paraId="656262FF" w14:textId="77777777" w:rsidR="001306C3" w:rsidRDefault="00000000">
      <w:pPr>
        <w:pStyle w:val="LO-normal"/>
        <w:spacing w:before="240" w:after="240"/>
        <w:ind w:firstLine="700"/>
        <w:jc w:val="both"/>
        <w:rPr>
          <w:color w:val="000000"/>
        </w:rPr>
      </w:pPr>
      <w:r>
        <w:rPr>
          <w:b/>
          <w:bCs/>
          <w:color w:val="000000"/>
          <w:lang w:val="pt-BR"/>
        </w:rPr>
        <w:t xml:space="preserve">Art. 10º </w:t>
      </w:r>
      <w:r>
        <w:rPr>
          <w:color w:val="000000"/>
          <w:lang w:val="pt-BR"/>
        </w:rPr>
        <w:t>Esta resolução entra em vigor na data de sua publicação no Boletim de Serviços da UFAPE, revogadas todas as disposições em contrário.</w:t>
      </w:r>
    </w:p>
    <w:p w14:paraId="0A7CB904" w14:textId="77777777" w:rsidR="001306C3" w:rsidRDefault="001306C3">
      <w:pPr>
        <w:pStyle w:val="LO-normal"/>
        <w:spacing w:before="240" w:after="240"/>
        <w:ind w:firstLine="700"/>
        <w:jc w:val="both"/>
        <w:rPr>
          <w:color w:val="000000"/>
          <w:lang w:val="pt-BR"/>
        </w:rPr>
      </w:pPr>
    </w:p>
    <w:p w14:paraId="6DD282E7" w14:textId="77777777" w:rsidR="001306C3" w:rsidRDefault="001306C3">
      <w:pPr>
        <w:pStyle w:val="LO-normal"/>
        <w:spacing w:before="240" w:after="240"/>
        <w:ind w:firstLine="700"/>
        <w:jc w:val="both"/>
        <w:rPr>
          <w:color w:val="000000"/>
        </w:rPr>
      </w:pPr>
    </w:p>
    <w:p w14:paraId="3FF4B774" w14:textId="77777777" w:rsidR="001306C3" w:rsidRDefault="001306C3">
      <w:pPr>
        <w:pStyle w:val="LO-normal"/>
        <w:spacing w:line="240" w:lineRule="auto"/>
        <w:ind w:firstLine="700"/>
        <w:jc w:val="center"/>
        <w:rPr>
          <w:lang w:val="pt-BR"/>
        </w:rPr>
      </w:pPr>
    </w:p>
    <w:sectPr w:rsidR="001306C3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  <w:embedRegular r:id="rId1" w:fontKey="{9B02DFE5-3B00-41C2-827D-2A014AE954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A4CFAD7-C815-419D-99A2-9030F80DED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66CED38-654C-450A-ADD6-0980C3947CB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66EC6"/>
    <w:multiLevelType w:val="multilevel"/>
    <w:tmpl w:val="CDC493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0DC28A5"/>
    <w:multiLevelType w:val="multilevel"/>
    <w:tmpl w:val="1D54785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E427B3D"/>
    <w:multiLevelType w:val="multilevel"/>
    <w:tmpl w:val="5D18E310"/>
    <w:lvl w:ilvl="0">
      <w:start w:val="1"/>
      <w:numFmt w:val="upperRoman"/>
      <w:lvlText w:val="%1."/>
      <w:lvlJc w:val="right"/>
      <w:pPr>
        <w:tabs>
          <w:tab w:val="num" w:pos="0"/>
        </w:tabs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tabs>
          <w:tab w:val="num" w:pos="0"/>
        </w:tabs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tabs>
          <w:tab w:val="num" w:pos="0"/>
        </w:tabs>
        <w:ind w:left="7200" w:hanging="360"/>
      </w:pPr>
      <w:rPr>
        <w:u w:val="none"/>
      </w:rPr>
    </w:lvl>
  </w:abstractNum>
  <w:num w:numId="1" w16cid:durableId="1101030019">
    <w:abstractNumId w:val="2"/>
  </w:num>
  <w:num w:numId="2" w16cid:durableId="912085826">
    <w:abstractNumId w:val="1"/>
  </w:num>
  <w:num w:numId="3" w16cid:durableId="1021903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06C3"/>
    <w:rsid w:val="001306C3"/>
    <w:rsid w:val="0043198B"/>
    <w:rsid w:val="005D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F52D5"/>
  <w15:docId w15:val="{0A6EC02E-CF46-47F4-9B1B-31076D91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b/>
      <w:bCs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pPr>
      <w:spacing w:line="276" w:lineRule="auto"/>
    </w:p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6</Pages>
  <Words>1967</Words>
  <Characters>10628</Characters>
  <Application>Microsoft Office Word</Application>
  <DocSecurity>0</DocSecurity>
  <Lines>88</Lines>
  <Paragraphs>25</Paragraphs>
  <ScaleCrop>false</ScaleCrop>
  <Company/>
  <LinksUpToDate>false</LinksUpToDate>
  <CharactersWithSpaces>12570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Liviane Pimentel</cp:lastModifiedBy>
  <cp:revision>132</cp:revision>
  <dcterms:created xsi:type="dcterms:W3CDTF">2026-09-14T11:51:00Z</dcterms:created>
  <dcterms:modified xsi:type="dcterms:W3CDTF">2026-09-14T11:52:00Z</dcterms:modified>
  <dc:language>pt-BR</dc:language>
</cp:coreProperties>
</file>