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6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3286923</wp:posOffset>
            </wp:positionH>
            <wp:positionV relativeFrom="page">
              <wp:posOffset>342265</wp:posOffset>
            </wp:positionV>
            <wp:extent cx="975678" cy="1007667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678" cy="10076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215" w:right="274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6" w:right="123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5.19685039370086" w:right="-719.5275590551165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6">
      <w:pPr>
        <w:ind w:left="-425.19685039370086" w:right="-719.5275590551165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Pró-Reitoria de Ensino e Graduação </w:t>
      </w:r>
    </w:p>
    <w:p w:rsidR="00000000" w:rsidDel="00000000" w:rsidP="00000000" w:rsidRDefault="00000000" w:rsidRPr="00000000" w14:paraId="00000007">
      <w:pPr>
        <w:ind w:left="-425.19685039370086" w:right="-719.5275590551165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Comitê Local de Acompanhamento e Avaliação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215" w:right="274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-566.9291338582677" w:right="-861.259842519683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6" w:line="240" w:lineRule="auto"/>
        <w:ind w:left="-425.19685039370086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GRUPO I – QUALIFICAÇÃO ACADÊMICA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31.9999999999995" w:tblpY="26.46386718750051"/>
        <w:tblW w:w="10500.0" w:type="dxa"/>
        <w:jc w:val="left"/>
        <w:tblInd w:w="-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705"/>
        <w:gridCol w:w="1380"/>
        <w:gridCol w:w="1395"/>
        <w:gridCol w:w="585"/>
        <w:gridCol w:w="1590"/>
        <w:gridCol w:w="1170"/>
        <w:gridCol w:w="675"/>
        <w:tblGridChange w:id="0">
          <w:tblGrid>
            <w:gridCol w:w="3705"/>
            <w:gridCol w:w="1380"/>
            <w:gridCol w:w="1395"/>
            <w:gridCol w:w="585"/>
            <w:gridCol w:w="1590"/>
            <w:gridCol w:w="1170"/>
            <w:gridCol w:w="675"/>
          </w:tblGrid>
        </w:tblGridChange>
      </w:tblGrid>
      <w:tr>
        <w:trPr>
          <w:cantSplit w:val="0"/>
          <w:trHeight w:val="68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63.00000000000006" w:lineRule="auto"/>
              <w:ind w:left="141.73228346456688" w:right="133.2283464566933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344" w:right="134" w:hanging="18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 máxima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right="-22.3228346456693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Pág. no Lattes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onde conste a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right="134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widowControl w:val="0"/>
              <w:spacing w:line="263.0000000000000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right="36.141732283464876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Limite de pontos até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before="9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Graduação na área específica do grupo PET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before="9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before="9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before="9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before="9" w:line="240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31" w:line="246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graduação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before="9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before="9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Graduação na área correlata do grupo PET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before="9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before="9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before="9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before="9" w:line="240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31" w:line="246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graduação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before="9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6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Mestre na área específica ao grupo PET ou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6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6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66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66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título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66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61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Mestre na área correlata ao grupo PET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61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61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61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61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título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61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before="6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Doutor ou Livre Docência na área específica ao grupo PET ou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before="6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before="6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before="6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before="6" w:line="240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título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before="6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before="1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Doutor ou Livre Docência na área correlata ao grupo PET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before="1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before="1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before="1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before="1" w:line="240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título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before="1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63.0000000000000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Especialização na área específica ao grupo PET ou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63.0000000000000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63.0000000000000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63.00000000000006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63.00000000000006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título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63.00000000000006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before="13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Especialização na área correlata ao grupo PET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before="13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before="13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before="13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before="13" w:line="240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título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before="13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09" w:right="15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Curso em área afim ao grupo PET com carga horária mínima de 30 horas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before="2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before="2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before="2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before="2" w:line="240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curso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2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line="265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Curso na Área Pedagógica com carga horária mínima de 16 horas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65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65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65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65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curso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65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spacing w:before="9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Premiações / distinções Técnico-Científico-Cultural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before="9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before="9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before="9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before="9" w:line="240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prêmio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before="9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before="3" w:line="24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Estágio de Pós-Doutorado concluído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before="3" w:line="24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before="3" w:line="24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before="3" w:line="246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before="3" w:line="246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estágio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before="3" w:line="246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line="264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Outras qualificações acadêmicas julgadas relevantes pela comissão de seleção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64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64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64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64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28" w:line="238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qualificação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64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before="9" w:line="241" w:lineRule="auto"/>
              <w:ind w:left="10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before="9" w:line="241" w:lineRule="auto"/>
              <w:ind w:left="141.7322834645671" w:right="36.14173228346487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25,0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spacing w:before="56"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  <w:sectPr>
          <w:headerReference r:id="rId8" w:type="default"/>
          <w:pgSz w:h="16834" w:w="11909" w:orient="portrait"/>
          <w:pgMar w:bottom="1440" w:top="708" w:left="1417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before="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141.73228346456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II – PRODUÇÃO INTELECTUAL (últimos cinco anos)</w:t>
      </w:r>
      <w:r w:rsidDel="00000000" w:rsidR="00000000" w:rsidRPr="00000000">
        <w:rPr>
          <w:rtl w:val="0"/>
        </w:rPr>
      </w:r>
    </w:p>
    <w:tbl>
      <w:tblPr>
        <w:tblStyle w:val="Table2"/>
        <w:tblW w:w="10810.511811023624" w:type="dxa"/>
        <w:jc w:val="left"/>
        <w:tblInd w:w="5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006.4082716733274"/>
        <w:gridCol w:w="1358.1044988723145"/>
        <w:gridCol w:w="1358.1044988723145"/>
        <w:gridCol w:w="896.3489692557276"/>
        <w:gridCol w:w="1290.1992739286989"/>
        <w:gridCol w:w="1208.71300399636"/>
        <w:gridCol w:w="692.6332944248804"/>
        <w:tblGridChange w:id="0">
          <w:tblGrid>
            <w:gridCol w:w="4006.4082716733274"/>
            <w:gridCol w:w="1358.1044988723145"/>
            <w:gridCol w:w="1358.1044988723145"/>
            <w:gridCol w:w="896.3489692557276"/>
            <w:gridCol w:w="1290.1992739286989"/>
            <w:gridCol w:w="1208.71300399636"/>
            <w:gridCol w:w="692.6332944248804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263.00000000000006" w:lineRule="auto"/>
              <w:ind w:left="141.73228346456688" w:right="133.2283464566933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344" w:right="134" w:hanging="18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 máxima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22.3228346456693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Pág. no Lattes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onde conste a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0" w:right="134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widowControl w:val="0"/>
              <w:spacing w:line="263.00000000000006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36.141732283464876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Limite de pontos até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before="10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Publicações de artigos na área de ensino,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28" w:line="242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 periódico indexado com corpo editorial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before="10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before="10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before="10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before="1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artigo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before="10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before="4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Publicações de artigos na área de pesquisa,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28" w:line="249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 periódico indexado com corpo editorial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before="4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before="4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before="4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before="4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artigo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before="4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6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Publicações de artigos na área de extensão, em periódico indexado com corpo editorial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6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6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66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66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artigo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66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before="11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Autoria ou editoração de livros com ISBN;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before="11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before="11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before="11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before="11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livro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before="11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before="6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Autoria de capítulo de livros com ISBN;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before="6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before="6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before="6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before="6" w:line="240" w:lineRule="auto"/>
              <w:ind w:left="0" w:right="14.40944881889777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capítulo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before="6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109" w:right="15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Palestra, comunicação oral e participação em mesa redonda como executor e/ou palestrante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before="1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before="1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before="1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before="1" w:line="240" w:lineRule="auto"/>
              <w:ind w:left="0" w:right="14.40944881889777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palestra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before="1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64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Minicurso e oficina ministrados com carga</w:t>
            </w:r>
          </w:p>
          <w:p w:rsidR="00000000" w:rsidDel="00000000" w:rsidP="00000000" w:rsidRDefault="00000000" w:rsidRPr="00000000" w14:paraId="000000B3">
            <w:pPr>
              <w:widowControl w:val="0"/>
              <w:spacing w:before="28" w:line="238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horária mínima de 12 horas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64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64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64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64" w:lineRule="auto"/>
              <w:ind w:left="0" w:right="8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minicurso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64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before="8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Resumo em anais de Congresso e Evento de Natureza científico-cultural artística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before="8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before="8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before="8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before="8" w:line="240" w:lineRule="auto"/>
              <w:ind w:left="0" w:right="14.40944881889777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resumo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before="8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before="3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Patente registrada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before="3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before="3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before="3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before="3" w:line="240" w:lineRule="auto"/>
              <w:ind w:left="0" w:right="18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patente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before="3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109" w:right="178.2283464566933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Difusão de conhecimento de natureza técnico-científico-cultural através de veículos de comunicação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67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67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67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67" w:lineRule="auto"/>
              <w:ind w:left="0" w:right="10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atividade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67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before="12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Atividades artísticas de nível reconhecido</w:t>
            </w:r>
          </w:p>
          <w:p w:rsidR="00000000" w:rsidDel="00000000" w:rsidP="00000000" w:rsidRDefault="00000000" w:rsidRPr="00000000" w14:paraId="000000D0">
            <w:pPr>
              <w:widowControl w:val="0"/>
              <w:spacing w:before="28" w:line="241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pela crítica especializada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before="12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before="12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before="12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before="12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before="12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before="5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Outras atividades de Produção Intelectual,</w:t>
            </w:r>
          </w:p>
          <w:p w:rsidR="00000000" w:rsidDel="00000000" w:rsidP="00000000" w:rsidRDefault="00000000" w:rsidRPr="00000000" w14:paraId="000000D8">
            <w:pPr>
              <w:widowControl w:val="0"/>
              <w:spacing w:before="28" w:line="248.0000000000000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julgadas relevantes.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before="5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before="5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before="5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before="5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before="5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68" w:lineRule="auto"/>
              <w:ind w:left="10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68" w:lineRule="auto"/>
              <w:ind w:left="141.7322834645671" w:right="81.1417322834648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ind w:left="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-15237</wp:posOffset>
                </wp:positionH>
                <wp:positionV relativeFrom="page">
                  <wp:posOffset>-9522</wp:posOffset>
                </wp:positionV>
                <wp:extent cx="31750" cy="317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94275"/>
                          <a:ext cx="0" cy="1714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-15237</wp:posOffset>
                </wp:positionH>
                <wp:positionV relativeFrom="page">
                  <wp:posOffset>-9522</wp:posOffset>
                </wp:positionV>
                <wp:extent cx="31750" cy="317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GRUPO III – ATIVIDADES DE ENSINO, PESQUISA E EXTENSÃO (últimos cinco anos)</w:t>
      </w:r>
    </w:p>
    <w:tbl>
      <w:tblPr>
        <w:tblStyle w:val="Table3"/>
        <w:tblW w:w="10825.511811023624" w:type="dxa"/>
        <w:jc w:val="left"/>
        <w:tblInd w:w="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431.736774348074"/>
        <w:gridCol w:w="1262.290350588306"/>
        <w:gridCol w:w="1262.290350588306"/>
        <w:gridCol w:w="644.8657225831562"/>
        <w:gridCol w:w="1303.4519924553158"/>
        <w:gridCol w:w="1221.1287087212959"/>
        <w:gridCol w:w="699.7479117391696"/>
        <w:tblGridChange w:id="0">
          <w:tblGrid>
            <w:gridCol w:w="4431.736774348074"/>
            <w:gridCol w:w="1262.290350588306"/>
            <w:gridCol w:w="1262.290350588306"/>
            <w:gridCol w:w="644.8657225831562"/>
            <w:gridCol w:w="1303.4519924553158"/>
            <w:gridCol w:w="1221.1287087212959"/>
            <w:gridCol w:w="699.7479117391696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63.00000000000006" w:lineRule="auto"/>
              <w:ind w:left="0" w:right="-1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63.00000000000006" w:lineRule="auto"/>
              <w:ind w:left="0" w:right="11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101">
            <w:pPr>
              <w:widowControl w:val="0"/>
              <w:spacing w:before="28" w:line="239" w:lineRule="auto"/>
              <w:ind w:left="151" w:right="11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máxima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22.3228346456693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Pág. no Lattes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onde conste a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63.00000000000006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63.00000000000006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Limite de</w:t>
            </w:r>
          </w:p>
          <w:p w:rsidR="00000000" w:rsidDel="00000000" w:rsidP="00000000" w:rsidRDefault="00000000" w:rsidRPr="00000000" w14:paraId="00000108">
            <w:pPr>
              <w:widowControl w:val="0"/>
              <w:spacing w:before="28" w:line="239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pontos até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before="8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Disciplinas ministradas na graduação, em</w:t>
            </w:r>
          </w:p>
          <w:p w:rsidR="00000000" w:rsidDel="00000000" w:rsidP="00000000" w:rsidRDefault="00000000" w:rsidRPr="00000000" w14:paraId="0000010B">
            <w:pPr>
              <w:widowControl w:val="0"/>
              <w:spacing w:before="7" w:line="240" w:lineRule="auto"/>
              <w:ind w:left="109" w:right="15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correlata ao grupo PET (acima de 120h no semestre)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before="8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before="8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before="8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before="8" w:line="240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before="8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67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Disciplinas ministradas na graduação, em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correlata ao grupo PET (até 120h no semestre)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67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67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67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67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67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61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Disciplina ministrada na Pós-graduação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left="109" w:right="15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stricto sensu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em área correlata ao grupo PET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61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61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61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61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disciplina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61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37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*Orientação de alunos na área de ensino, participantes de programas institucionais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39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(monitoria, PIBID, PET, RP, Tutoria, PAVI)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65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65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65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65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left="109" w:right="44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*Orientação de alunos na área de pesquisa, participantes de programas institucionais (PIBIC-PIC-PIVIC, PIBIC-EM, PET, PAVI, BIA, PIBIT)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before="8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before="8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before="8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before="8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left="109" w:right="7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*Orientação de alunos na área de extensão, participantes de programas institucionais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1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(BEXT, SONUS, PET, PAVI, BIA)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61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61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61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61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before="6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de monografia, TCC ou ESO para</w:t>
            </w:r>
          </w:p>
          <w:p w:rsidR="00000000" w:rsidDel="00000000" w:rsidP="00000000" w:rsidRDefault="00000000" w:rsidRPr="00000000" w14:paraId="0000013A">
            <w:pPr>
              <w:widowControl w:val="0"/>
              <w:spacing w:before="28" w:line="248.0000000000000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alunos de nível superior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before="6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before="6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before="6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before="6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268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de dissertação ou tese para</w:t>
            </w:r>
          </w:p>
          <w:p w:rsidR="00000000" w:rsidDel="00000000" w:rsidP="00000000" w:rsidRDefault="00000000" w:rsidRPr="00000000" w14:paraId="00000142">
            <w:pPr>
              <w:widowControl w:val="0"/>
              <w:spacing w:before="9" w:line="253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alunos de pós-graduação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68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68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68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68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line="25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de projeto de ensino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5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5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line="25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line="25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before="1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de projeto de pesquisa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before="1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before="1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before="1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before="1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61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de ação de extensão</w:t>
            </w:r>
          </w:p>
          <w:p w:rsidR="00000000" w:rsidDel="00000000" w:rsidP="00000000" w:rsidRDefault="00000000" w:rsidRPr="00000000" w14:paraId="00000158">
            <w:pPr>
              <w:widowControl w:val="0"/>
              <w:spacing w:before="28" w:line="241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(programas, projetos, eventos, cursos)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line="261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61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line="261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line="261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before="6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Participação, como colaborador, em projeto</w:t>
            </w:r>
          </w:p>
          <w:p w:rsidR="00000000" w:rsidDel="00000000" w:rsidP="00000000" w:rsidRDefault="00000000" w:rsidRPr="00000000" w14:paraId="00000160">
            <w:pPr>
              <w:widowControl w:val="0"/>
              <w:spacing w:before="28" w:line="248.0000000000000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ensino, pesquisa e/ou extensão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before="6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before="6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before="6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before="6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line="268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comitê de orientação como</w:t>
            </w:r>
          </w:p>
          <w:p w:rsidR="00000000" w:rsidDel="00000000" w:rsidP="00000000" w:rsidRDefault="00000000" w:rsidRPr="00000000" w14:paraId="00000168">
            <w:pPr>
              <w:widowControl w:val="0"/>
              <w:spacing w:before="29" w:line="253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conselheiro de alunos de Pós-Graduação;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line="268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68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line="268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68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line="263.0000000000000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Assessoria e/ou consultoria prestadas a</w:t>
            </w:r>
          </w:p>
          <w:p w:rsidR="00000000" w:rsidDel="00000000" w:rsidP="00000000" w:rsidRDefault="00000000" w:rsidRPr="00000000" w14:paraId="00000170">
            <w:pPr>
              <w:widowControl w:val="0"/>
              <w:spacing w:before="28" w:line="239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outras entidades a serviço da Universidade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line="263.0000000000000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line="263.00000000000006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line="263.00000000000006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263.00000000000006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bancas examinadoras de monografia de graduação, de qualificação, de dissertação ou tese em nível de pós- graduação (exceto o orientador), de concurso para magistério superior, de 1º e</w:t>
            </w:r>
          </w:p>
          <w:p w:rsidR="00000000" w:rsidDel="00000000" w:rsidP="00000000" w:rsidRDefault="00000000" w:rsidRPr="00000000" w14:paraId="00000178">
            <w:pPr>
              <w:widowControl w:val="0"/>
              <w:spacing w:before="28" w:line="253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2º graus, e de residência veterinária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before="7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before="7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before="7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before="7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before="8"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eventos de natureza</w:t>
            </w:r>
          </w:p>
          <w:p w:rsidR="00000000" w:rsidDel="00000000" w:rsidP="00000000" w:rsidRDefault="00000000" w:rsidRPr="00000000" w14:paraId="00000180">
            <w:pPr>
              <w:widowControl w:val="0"/>
              <w:spacing w:before="26" w:line="24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técnico-científico-cultural como ouvinte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before="8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before="8" w:line="240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before="8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before="8" w:line="240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line="268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Outras atividades de Ensino, Pesquisa e</w:t>
            </w:r>
          </w:p>
          <w:p w:rsidR="00000000" w:rsidDel="00000000" w:rsidP="00000000" w:rsidRDefault="00000000" w:rsidRPr="00000000" w14:paraId="00000188">
            <w:pPr>
              <w:widowControl w:val="0"/>
              <w:spacing w:before="1" w:line="240" w:lineRule="auto"/>
              <w:ind w:left="109" w:right="15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Extensão, consideradas como relevantes pela comissão de avaliação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line="268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line="268" w:lineRule="auto"/>
              <w:ind w:right="52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line="268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line="268" w:lineRule="auto"/>
              <w:ind w:left="375" w:right="4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before="4" w:line="246" w:lineRule="auto"/>
              <w:ind w:left="10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before="4" w:line="246" w:lineRule="auto"/>
              <w:ind w:left="0" w:right="81.1417322834648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widowControl w:val="0"/>
        <w:spacing w:before="4" w:line="240" w:lineRule="auto"/>
        <w:ind w:left="795" w:firstLine="0"/>
        <w:rPr>
          <w:rFonts w:ascii="Times New Roman" w:cs="Times New Roman" w:eastAsia="Times New Roman" w:hAnsi="Times New Roman"/>
        </w:rPr>
        <w:sectPr>
          <w:type w:val="nextPage"/>
          <w:pgSz w:h="16834" w:w="11909" w:orient="portrait"/>
          <w:pgMar w:bottom="280" w:top="708" w:left="780" w:right="260" w:header="180" w:footer="0"/>
        </w:sectPr>
      </w:pP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Programas acadêmicos que se classificam em mais de uma categoria, só pontuarão uma única vez.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14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IV – ATIVIDADES DE ADMINISTRAÇÃO</w:t>
      </w:r>
    </w:p>
    <w:tbl>
      <w:tblPr>
        <w:tblStyle w:val="Table4"/>
        <w:tblW w:w="10770.0" w:type="dxa"/>
        <w:jc w:val="left"/>
        <w:tblInd w:w="10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380"/>
        <w:gridCol w:w="1335"/>
        <w:gridCol w:w="1260"/>
        <w:gridCol w:w="570"/>
        <w:gridCol w:w="1440"/>
        <w:gridCol w:w="1080"/>
        <w:gridCol w:w="705"/>
        <w:tblGridChange w:id="0">
          <w:tblGrid>
            <w:gridCol w:w="4380"/>
            <w:gridCol w:w="1335"/>
            <w:gridCol w:w="1260"/>
            <w:gridCol w:w="570"/>
            <w:gridCol w:w="1440"/>
            <w:gridCol w:w="1080"/>
            <w:gridCol w:w="705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line="259" w:lineRule="auto"/>
              <w:ind w:left="1561" w:right="152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59" w:lineRule="auto"/>
              <w:ind w:left="0" w:right="52.6771653543306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19A">
            <w:pPr>
              <w:widowControl w:val="0"/>
              <w:spacing w:before="31" w:line="240" w:lineRule="auto"/>
              <w:ind w:left="0" w:right="59.4094488188977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máxima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right="-22.3228346456693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Pág. no Lattes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onde conste a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right="-15.59055118110222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line="259" w:lineRule="auto"/>
              <w:ind w:left="0" w:right="47.4803149606293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259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Limite de</w:t>
            </w:r>
          </w:p>
          <w:p w:rsidR="00000000" w:rsidDel="00000000" w:rsidP="00000000" w:rsidRDefault="00000000" w:rsidRPr="00000000" w14:paraId="000001A1">
            <w:pPr>
              <w:widowControl w:val="0"/>
              <w:spacing w:before="31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pontos até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before="3" w:line="24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Reitoria, Vice-Reitoria e Pró-Reitorias;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before="3" w:line="246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before="3" w:line="246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before="3" w:line="246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before="3" w:line="246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before="3" w:line="246" w:lineRule="auto"/>
              <w:ind w:left="141.7322834645671" w:right="222.8740157480319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line="265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Direção de Departamentos Acadêmicos e</w:t>
            </w:r>
          </w:p>
          <w:p w:rsidR="00000000" w:rsidDel="00000000" w:rsidP="00000000" w:rsidRDefault="00000000" w:rsidRPr="00000000" w14:paraId="000001AB">
            <w:pPr>
              <w:widowControl w:val="0"/>
              <w:spacing w:before="31" w:line="254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 Acadêmicas;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line="265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line="265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line="265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line="265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line="265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line="25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de Cursos;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line="25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25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line="250" w:lineRule="auto"/>
              <w:ind w:right="83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line="250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line="250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line="254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Direção ou Coordenação de Órgão</w:t>
            </w:r>
          </w:p>
          <w:p w:rsidR="00000000" w:rsidDel="00000000" w:rsidP="00000000" w:rsidRDefault="00000000" w:rsidRPr="00000000" w14:paraId="000001BA">
            <w:pPr>
              <w:widowControl w:val="0"/>
              <w:spacing w:before="28" w:line="248.0000000000000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Suplementar;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line="254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line="254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line="254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line="254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line="254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line="25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Assessoria de Administração Superior;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line="25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line="25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line="250" w:lineRule="auto"/>
              <w:ind w:right="83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line="250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portaria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line="250" w:lineRule="auto"/>
              <w:ind w:left="0" w:right="81.14173228346488" w:firstLine="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line="23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Tutorias de PET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line="23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line="23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line="230" w:lineRule="auto"/>
              <w:ind w:right="83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0,75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line="230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line="230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Supervisão de Área, Coordenação das Pró- Reitorias, Coordenação de Bases Física e Estações Experimentais e de Núcleos Estruturantes;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before="4" w:line="24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before="4" w:line="24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before="4" w:line="240" w:lineRule="auto"/>
              <w:ind w:right="83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before="4" w:line="240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before="4" w:line="240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54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Comissão de Ensino,</w:t>
            </w:r>
          </w:p>
          <w:p w:rsidR="00000000" w:rsidDel="00000000" w:rsidP="00000000" w:rsidRDefault="00000000" w:rsidRPr="00000000" w14:paraId="000001D7">
            <w:pPr>
              <w:widowControl w:val="0"/>
              <w:spacing w:before="30" w:line="246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 e Extensão;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line="254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line="254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spacing w:line="254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line="254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54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line="250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e/ou execução de Convênios;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line="25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line="250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5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250" w:lineRule="auto"/>
              <w:ind w:left="108" w:right="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conv.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line="250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spacing w:line="261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órgão colegiados da Administração Superior, CCD e CTA,excluindo-se os membros natos;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line="261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spacing w:line="261" w:lineRule="auto"/>
              <w:ind w:lef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line="261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line="261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semestre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line="261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spacing w:line="265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Comissões designadas pela</w:t>
            </w:r>
          </w:p>
          <w:p w:rsidR="00000000" w:rsidDel="00000000" w:rsidP="00000000" w:rsidRDefault="00000000" w:rsidRPr="00000000" w14:paraId="000001ED">
            <w:pPr>
              <w:widowControl w:val="0"/>
              <w:spacing w:before="28" w:line="257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Administração Superior, incluindo CLAA;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spacing w:line="265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spacing w:line="265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line="265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spacing w:line="265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</w:t>
            </w:r>
          </w:p>
          <w:p w:rsidR="00000000" w:rsidDel="00000000" w:rsidP="00000000" w:rsidRDefault="00000000" w:rsidRPr="00000000" w14:paraId="000001F2">
            <w:pPr>
              <w:widowControl w:val="0"/>
              <w:spacing w:before="28" w:line="257" w:lineRule="auto"/>
              <w:ind w:left="113" w:right="7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spacing w:line="265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left="109" w:right="10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na diretoria executiva, conselho fiscal, conselho técnico-científico de classes e entidades científica e/ou cultural;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spacing w:before="4" w:line="240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before="4" w:line="240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spacing w:before="4" w:line="240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before="4" w:line="240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spacing w:line="267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Outras atividades administrativas julgadas</w:t>
            </w:r>
          </w:p>
          <w:p w:rsidR="00000000" w:rsidDel="00000000" w:rsidP="00000000" w:rsidRDefault="00000000" w:rsidRPr="00000000" w14:paraId="000001FD">
            <w:pPr>
              <w:widowControl w:val="0"/>
              <w:spacing w:before="28" w:line="235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relevantes.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line="267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line="267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67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67" w:lineRule="auto"/>
              <w:ind w:left="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67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line="267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Proposta aprovada/classificada em edital para criação de grupo PET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spacing w:line="267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line="267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spacing w:line="267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spacing w:line="267" w:lineRule="auto"/>
              <w:ind w:left="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267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spacing w:line="267" w:lineRule="auto"/>
              <w:ind w:left="10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Proposta aprovada em edital para criação de novo grupo PET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spacing w:line="267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spacing w:line="267" w:lineRule="auto"/>
              <w:ind w:left="64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line="267" w:lineRule="auto"/>
              <w:ind w:right="13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spacing w:line="267" w:lineRule="auto"/>
              <w:ind w:left="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line="267" w:lineRule="auto"/>
              <w:ind w:left="0" w:right="8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spacing w:before="12" w:line="238" w:lineRule="auto"/>
              <w:ind w:left="10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spacing w:before="12" w:line="238" w:lineRule="auto"/>
              <w:ind w:left="0" w:right="81.1417322834648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before="4" w:line="246" w:lineRule="auto"/>
              <w:ind w:left="10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before="4" w:line="246" w:lineRule="auto"/>
              <w:ind w:left="0" w:right="-8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100,0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widowControl w:val="0"/>
        <w:spacing w:before="4" w:line="240" w:lineRule="auto"/>
        <w:rPr>
          <w:rFonts w:ascii="Calibri" w:cs="Calibri" w:eastAsia="Calibri" w:hAnsi="Calibri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6834" w:w="11909" w:orient="portrait"/>
      <w:pgMar w:bottom="280" w:top="708" w:left="780" w:right="260" w:header="18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 w:val="1"/>
      <w:keepLines w:val="1"/>
      <w:pageBreakBefore w:val="0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table" w:styleId="12" w:customStyle="1">
    <w:name w:val="Table Normal"/>
    <w:uiPriority w:val="0"/>
  </w:style>
  <w:style w:type="table" w:styleId="13" w:customStyle="1">
    <w:name w:val="_Style 10"/>
    <w:basedOn w:val="12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4" w:customStyle="1">
    <w:name w:val="_Style 11"/>
    <w:basedOn w:val="12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5" w:customStyle="1">
    <w:name w:val="_Style 12"/>
    <w:basedOn w:val="12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6" w:customStyle="1">
    <w:name w:val="_Style 13"/>
    <w:basedOn w:val="12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7" w:customStyle="1">
    <w:name w:val="_Style 14"/>
    <w:basedOn w:val="12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lUDA1kh4SN+g/GvYwNvqoCJVw==">CgMxLjAyCGguZ2pkZ3hzMgloLjMwajB6bGw4AHIhMWFfN1hDT0lhVUxLZUdtNFpFMnB1cURIVlRxVEJYbk5h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2024-09-10T17:12:27Z</dcterms:created>
  <dc:creator>Administrativo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297EA077669A4CF8A04CDC9829961B9A_12</vt:lpwstr>
  </property>
</Properties>
</file>