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TERMO ADITIVO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1. CONCEDENTE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adiante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CONCEDENTE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BAIRRO: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    CEP: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ESTADO: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REPRESENTADA POR: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TELEFONE: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2. ESTAGIÁRIO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adiante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RG: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ÓRGÃO DE EXPEDIÇÃO/UF: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CEP: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ESTADO: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TELEFONE: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90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3. INSTITUIÇÃO DE ENSINO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UNIVERSIDADE FEDERAL DO AGRESTE DE PERNAMBUCO, adiante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UFAPE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CNPJ Nº: 35.872.812/0001-01</w:t>
            </w:r>
          </w:p>
          <w:p>
            <w:pPr>
              <w:pStyle w:val="22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Natureza jurídica da instituição: autarquia federal vinculada ao Ministério da Educação</w:t>
            </w:r>
          </w:p>
          <w:p>
            <w:pPr>
              <w:pStyle w:val="22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Endereço: AV. Bom Pastor, S/N – Boa Vista  CEP: </w:t>
            </w:r>
            <w:r>
              <w:rPr>
                <w:rStyle w:val="17"/>
                <w:rFonts w:ascii="Arial" w:hAnsi="Arial" w:cs="Arial"/>
                <w:sz w:val="18"/>
                <w:szCs w:val="18"/>
              </w:rPr>
              <w:t>55292-270 – Garanhuns - PE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Representada por Airon Aparecido Silva de Melo, residente nesta cidade, na qualidade de Reitor</w:t>
            </w:r>
          </w:p>
        </w:tc>
      </w:tr>
    </w:tbl>
    <w:p>
      <w:pPr>
        <w:spacing w:after="120" w:afterLines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partes acima nomeadas celebram entre si este </w:t>
      </w:r>
      <w:r>
        <w:rPr>
          <w:rFonts w:ascii="Arial" w:hAnsi="Arial" w:cs="Arial"/>
          <w:b/>
          <w:sz w:val="18"/>
          <w:szCs w:val="18"/>
        </w:rPr>
        <w:t>TERMO ADITIVO</w:t>
      </w:r>
      <w:r>
        <w:rPr>
          <w:rFonts w:ascii="Arial" w:hAnsi="Arial" w:cs="Arial"/>
          <w:sz w:val="18"/>
          <w:szCs w:val="18"/>
        </w:rPr>
        <w:t>, de acordo com o disposto na Lei 11.788, de 25 de setembro de 2008 e legislação complementar, mediante as cláusulas e condições a seguir estabelecidas: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A(s) cláusula(s) abaixo passa(m) a vigorar com a seguinte redação: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Mantêm-se todas as demais considerações constantes no TERMO DE COMPROMISSO inicialmente firmado.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por estarem de acordo, firmam as partes o presente </w:t>
      </w:r>
      <w:r>
        <w:rPr>
          <w:rFonts w:ascii="Arial" w:hAnsi="Arial" w:cs="Arial"/>
          <w:b/>
          <w:sz w:val="18"/>
          <w:szCs w:val="18"/>
        </w:rPr>
        <w:t>Termo Aditivo</w:t>
      </w:r>
      <w:r>
        <w:rPr>
          <w:rFonts w:ascii="Arial" w:hAnsi="Arial" w:cs="Arial"/>
          <w:sz w:val="18"/>
          <w:szCs w:val="18"/>
        </w:rPr>
        <w:t xml:space="preserve"> em três vias de igual teor para um só efeito.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90" w:afterLines="150" w:line="240" w:lineRule="auto"/>
        <w:jc w:val="right"/>
        <w:textAlignment w:val="auto"/>
        <w:outlineLvl w:val="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"/>
      <w:r>
        <w:rPr>
          <w:rFonts w:ascii="Arial" w:hAnsi="Arial" w:cs="Arial"/>
          <w:b/>
          <w:bCs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"/>
      <w:r>
        <w:rPr>
          <w:rFonts w:ascii="Arial" w:hAnsi="Arial" w:cs="Arial"/>
          <w:b/>
          <w:bCs/>
          <w:sz w:val="18"/>
          <w:szCs w:val="18"/>
        </w:rPr>
        <w:t xml:space="preserve"> de 20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"/>
      <w:r>
        <w:rPr>
          <w:rFonts w:ascii="Arial" w:hAnsi="Arial" w:cs="Arial"/>
          <w:b/>
          <w:bCs/>
          <w:sz w:val="18"/>
          <w:szCs w:val="1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120" w:hanging="6120" w:hangingChars="3400"/>
        <w:textAlignment w:val="auto"/>
        <w:outlineLvl w:val="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                                                                             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r>
        <w:rPr>
          <w:rFonts w:ascii="Arial" w:hAnsi="Arial" w:cs="Arial"/>
          <w:bCs/>
          <w:sz w:val="16"/>
          <w:szCs w:val="16"/>
        </w:rPr>
        <w:t xml:space="preserve">ORIENTADOR                                          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SUPERVISOR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(assinatura e carimbo)                                                                                                           (assinatura e carimbo)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___________________________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INSTITUIÇÃO DE ENSINO                                                                                                            CONCEDENTE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(assinatura e carimbo)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(assinatura e carimbo)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Arial" w:hAnsi="Arial" w:cs="Arial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ESTAGIÁRIO(A)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560" w:header="0" w:footer="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Av. Bom Pastor, s/n – Boa Vista – CEP 55292-270 – Garanhuns, PE - Telefone: (87) 3764-5559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ascii="Calibri" w:hAnsi="Calibri" w:cs="Tahom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394970</wp:posOffset>
              </wp:positionH>
              <wp:positionV relativeFrom="paragraph">
                <wp:posOffset>258445</wp:posOffset>
              </wp:positionV>
              <wp:extent cx="914400" cy="1028700"/>
              <wp:effectExtent l="0" t="0" r="0" b="0"/>
              <wp:wrapNone/>
              <wp:docPr id="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385570" y="601345"/>
                        <a:ext cx="914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875030" cy="904240"/>
                                <wp:effectExtent l="0" t="0" r="1270" b="1016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03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anchor="t" anchorCtr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31.1pt;margin-top:20.35pt;height:81pt;width:72pt;z-index:251660288;mso-width-relative:page;mso-height-relative:page;" fillcolor="#FFFFFF" filled="t" stroked="f" coordsize="21600,21600" o:gfxdata="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wUxX1gAAAAkBAAAPAAAAAAAA&#10;AAEAIAAAACIAAABkcnMvZG93bnJldi54bWxQSwECFAAUAAAACACHTuJABFX51dsBAAC1AwAADgAA&#10;AAAAAAABACAAAAAlAQAAZHJzL2Uyb0RvYy54bWxQSwUGAAAAAAYABgBZAQAAcg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drawing>
                        <wp:inline distT="0" distB="0" distL="114300" distR="114300">
                          <wp:extent cx="875030" cy="904240"/>
                          <wp:effectExtent l="0" t="0" r="1270" b="1016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03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Tahoma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182245</wp:posOffset>
              </wp:positionV>
              <wp:extent cx="5687695" cy="1202690"/>
              <wp:effectExtent l="4445" t="4445" r="22860" b="12065"/>
              <wp:wrapSquare wrapText="bothSides"/>
              <wp:docPr id="1" name="Retângul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265" cy="120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both"/>
                            <w:textAlignment w:val="auto"/>
                          </w:pP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Ministério da Educação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niversidade Federal do Agreste de Pernambuco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ró-Reitoria de Ensino e Graduação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Coordenadoria de Estágios - CES/DPFIC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1" o:spid="_x0000_s1026" o:spt="1" style="position:absolute;left:0pt;margin-left:-2.15pt;margin-top:14.35pt;height:94.7pt;width:447.8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1Xya9cAAAAJAQAADwAAAAAAAAABACAAAAAiAAAAZHJzL2Rvd25yZXYueG1sUEsB&#10;AhQAFAAAAAgAh07iQOIgWMIvAgAAfgQAAA4AAAAAAAAAAQAgAAAAJgEAAGRycy9lMm9Eb2MueG1s&#10;UEsFBgAAAAAGAAYAWQEAAMcFAAAAAA==&#10;">
              <v:fill on="t" focussize="0,0"/>
              <v:stroke weight="0.737007874015748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both"/>
                      <w:textAlignment w:val="auto"/>
                    </w:pP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Ministério da Educação</w:t>
                    </w: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t>U</w:t>
                    </w: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niversidade Federal do Agreste de Pernambuco</w:t>
                    </w: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P</w:t>
                    </w: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ró-Reitoria de Ensino e Graduação</w:t>
                    </w: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Coordenadoria de Estágios - CES/DPFIC</w:t>
                    </w:r>
                  </w:p>
                  <w:p/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3xjIB5wxR1eU9f8st/7uOy6ZCU=" w:salt="QUobh6BWAHxllSaY7vFt7g=="/>
  <w:defaultTabStop w:val="420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CB"/>
    <w:rsid w:val="000764DD"/>
    <w:rsid w:val="00081BB4"/>
    <w:rsid w:val="000923C2"/>
    <w:rsid w:val="000F6F6B"/>
    <w:rsid w:val="00123A64"/>
    <w:rsid w:val="001436A9"/>
    <w:rsid w:val="00147CE4"/>
    <w:rsid w:val="001B7318"/>
    <w:rsid w:val="002236C3"/>
    <w:rsid w:val="00281615"/>
    <w:rsid w:val="00320817"/>
    <w:rsid w:val="003673C7"/>
    <w:rsid w:val="0039185B"/>
    <w:rsid w:val="003F3839"/>
    <w:rsid w:val="00406594"/>
    <w:rsid w:val="00432D70"/>
    <w:rsid w:val="00444C57"/>
    <w:rsid w:val="00454383"/>
    <w:rsid w:val="004D2AB6"/>
    <w:rsid w:val="004D474D"/>
    <w:rsid w:val="00507193"/>
    <w:rsid w:val="0052066B"/>
    <w:rsid w:val="0054614C"/>
    <w:rsid w:val="00587965"/>
    <w:rsid w:val="005A6295"/>
    <w:rsid w:val="005F31D7"/>
    <w:rsid w:val="006C77E0"/>
    <w:rsid w:val="006E2F8C"/>
    <w:rsid w:val="00711F89"/>
    <w:rsid w:val="00754363"/>
    <w:rsid w:val="008C6456"/>
    <w:rsid w:val="008F5FA3"/>
    <w:rsid w:val="0090586F"/>
    <w:rsid w:val="00965CFA"/>
    <w:rsid w:val="00996BB6"/>
    <w:rsid w:val="009A73CE"/>
    <w:rsid w:val="009B15C0"/>
    <w:rsid w:val="00A11126"/>
    <w:rsid w:val="00A242F1"/>
    <w:rsid w:val="00A543D4"/>
    <w:rsid w:val="00A56413"/>
    <w:rsid w:val="00AA6F49"/>
    <w:rsid w:val="00AD57F7"/>
    <w:rsid w:val="00AE43DE"/>
    <w:rsid w:val="00B271CB"/>
    <w:rsid w:val="00B44479"/>
    <w:rsid w:val="00B471BA"/>
    <w:rsid w:val="00BF7299"/>
    <w:rsid w:val="00C072EF"/>
    <w:rsid w:val="00C47E52"/>
    <w:rsid w:val="00C51B54"/>
    <w:rsid w:val="00C54B95"/>
    <w:rsid w:val="00CA40ED"/>
    <w:rsid w:val="00CD25CA"/>
    <w:rsid w:val="00D065C8"/>
    <w:rsid w:val="00D114CA"/>
    <w:rsid w:val="00DA3EF6"/>
    <w:rsid w:val="00DA7BC9"/>
    <w:rsid w:val="00DD5CEE"/>
    <w:rsid w:val="00E304A8"/>
    <w:rsid w:val="00E75817"/>
    <w:rsid w:val="00EB2F28"/>
    <w:rsid w:val="00ED31DA"/>
    <w:rsid w:val="00F90AEE"/>
    <w:rsid w:val="00FD3FA4"/>
    <w:rsid w:val="03F7479F"/>
    <w:rsid w:val="04383E71"/>
    <w:rsid w:val="04780141"/>
    <w:rsid w:val="09643193"/>
    <w:rsid w:val="1FBC2A00"/>
    <w:rsid w:val="25000B56"/>
    <w:rsid w:val="361960E5"/>
    <w:rsid w:val="39482874"/>
    <w:rsid w:val="39C80A2C"/>
    <w:rsid w:val="3E8109D9"/>
    <w:rsid w:val="423A51A3"/>
    <w:rsid w:val="4F067DDF"/>
    <w:rsid w:val="4F6A6F9E"/>
    <w:rsid w:val="51846A38"/>
    <w:rsid w:val="58D65CF5"/>
    <w:rsid w:val="5DC5095C"/>
    <w:rsid w:val="685A1ADC"/>
    <w:rsid w:val="69E25D47"/>
    <w:rsid w:val="73B65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kern w:val="2"/>
      <w:sz w:val="24"/>
      <w:szCs w:val="24"/>
      <w:lang w:val="pt-BR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419"/>
        <w:tab w:val="right" w:pos="8838"/>
      </w:tabs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1"/>
    <w:next w:val="1"/>
    <w:qFormat/>
    <w:uiPriority w:val="0"/>
    <w:pPr>
      <w:keepLines/>
      <w:ind w:left="180" w:hanging="180"/>
    </w:pPr>
  </w:style>
  <w:style w:type="paragraph" w:styleId="11">
    <w:name w:val="Balloon Text"/>
    <w:basedOn w:val="1"/>
    <w:link w:val="15"/>
    <w:unhideWhenUsed/>
    <w:qFormat/>
    <w:uiPriority w:val="99"/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pPr>
      <w:spacing w:after="0" w:line="240" w:lineRule="auto"/>
    </w:pPr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2"/>
    <w:link w:val="7"/>
    <w:qFormat/>
    <w:uiPriority w:val="99"/>
    <w:rPr>
      <w:rFonts w:eastAsia="Times New Roman"/>
      <w:kern w:val="2"/>
      <w:sz w:val="24"/>
      <w:szCs w:val="24"/>
    </w:rPr>
  </w:style>
  <w:style w:type="character" w:customStyle="1" w:styleId="14">
    <w:name w:val="Rodapé Char"/>
    <w:basedOn w:val="2"/>
    <w:link w:val="8"/>
    <w:qFormat/>
    <w:uiPriority w:val="99"/>
    <w:rPr>
      <w:rFonts w:eastAsia="Times New Roman"/>
      <w:kern w:val="2"/>
      <w:sz w:val="24"/>
      <w:szCs w:val="24"/>
    </w:rPr>
  </w:style>
  <w:style w:type="character" w:customStyle="1" w:styleId="15">
    <w:name w:val="Texto de balão Char"/>
    <w:basedOn w:val="2"/>
    <w:link w:val="11"/>
    <w:semiHidden/>
    <w:qFormat/>
    <w:uiPriority w:val="99"/>
    <w:rPr>
      <w:rFonts w:ascii="Tahoma" w:hAnsi="Tahoma" w:eastAsia="Times New Roman" w:cs="Tahoma"/>
      <w:kern w:val="2"/>
      <w:sz w:val="16"/>
      <w:szCs w:val="16"/>
    </w:rPr>
  </w:style>
  <w:style w:type="character" w:customStyle="1" w:styleId="16">
    <w:name w:val="Caracteres de nota de fim"/>
    <w:qFormat/>
    <w:uiPriority w:val="0"/>
  </w:style>
  <w:style w:type="character" w:customStyle="1" w:styleId="17">
    <w:name w:val="st"/>
    <w:basedOn w:val="2"/>
    <w:qFormat/>
    <w:uiPriority w:val="0"/>
  </w:style>
  <w:style w:type="paragraph" w:customStyle="1" w:styleId="18">
    <w:name w:val="Título de índice remissivo1"/>
    <w:basedOn w:val="1"/>
    <w:qFormat/>
    <w:uiPriority w:val="0"/>
    <w:pPr>
      <w:keepNext/>
      <w:keepLines/>
      <w:spacing w:before="80"/>
    </w:pPr>
    <w:rPr>
      <w:rFonts w:ascii="Arial" w:hAnsi="Arial" w:eastAsia="SimSun" w:cs="Arial"/>
      <w:b/>
      <w:bCs/>
      <w:sz w:val="28"/>
      <w:szCs w:val="28"/>
    </w:rPr>
  </w:style>
  <w:style w:type="paragraph" w:customStyle="1" w:styleId="19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20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21">
    <w:name w:val="Índice"/>
    <w:basedOn w:val="1"/>
    <w:qFormat/>
    <w:uiPriority w:val="0"/>
    <w:pPr>
      <w:suppressLineNumbers/>
    </w:pPr>
    <w:rPr>
      <w:rFonts w:cs="Mangal"/>
    </w:rPr>
  </w:style>
  <w:style w:type="paragraph" w:styleId="22">
    <w:name w:val="No Spacing"/>
    <w:qFormat/>
    <w:uiPriority w:val="1"/>
    <w:pPr>
      <w:spacing w:after="160" w:line="256" w:lineRule="auto"/>
    </w:pPr>
    <w:rPr>
      <w:rFonts w:ascii="Calibri" w:hAnsi="Calibri" w:eastAsia="Calibri" w:cs="Times New Roman"/>
      <w:sz w:val="22"/>
      <w:szCs w:val="22"/>
      <w:lang w:val="pt-BR" w:eastAsia="pt-BR" w:bidi="ar-SA"/>
    </w:rPr>
  </w:style>
  <w:style w:type="paragraph" w:customStyle="1" w:styleId="23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395</Words>
  <Characters>2256</Characters>
  <Lines>18</Lines>
  <Paragraphs>5</Paragraphs>
  <TotalTime>2</TotalTime>
  <ScaleCrop>false</ScaleCrop>
  <LinksUpToDate>false</LinksUpToDate>
  <CharactersWithSpaces>2646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2020-05-07T19:31:00Z</dcterms:created>
  <dc:creator>Usuário</dc:creator>
  <cp:lastModifiedBy>Lucineide</cp:lastModifiedBy>
  <cp:lastPrinted>2020-02-11T14:16:00Z</cp:lastPrinted>
  <dcterms:modified xsi:type="dcterms:W3CDTF">2023-05-04T13:04:39Z</dcterms:modified>
  <dc:title>DECLARAÇÃO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33399A0EC377433597BB49F490751507</vt:lpwstr>
  </property>
</Properties>
</file>