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47409" cy="548872"/>
            <wp:effectExtent b="0" l="0" r="0" t="0"/>
            <wp:docPr descr="brasão do brasil" id="3" name="image1.jpg"/>
            <a:graphic>
              <a:graphicData uri="http://schemas.openxmlformats.org/drawingml/2006/picture">
                <pic:pic>
                  <pic:nvPicPr>
                    <pic:cNvPr descr="brasão do brasil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409" cy="5488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MINISTÉRIO DA EDUCAÇÃO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UNIVERSIDADE FEDERAL DO AGRESTE DE PERNAMBUCO 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CONSELHO DE ENSINO, PESQUISA E EXTENSÃO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RESOLUÇÃO CONSEPE Nº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XXX</w:t>
      </w:r>
      <w:r w:rsidDel="00000000" w:rsidR="00000000" w:rsidRPr="00000000">
        <w:rPr>
          <w:sz w:val="24"/>
          <w:szCs w:val="24"/>
          <w:rtl w:val="0"/>
        </w:rPr>
        <w:t xml:space="preserve">, DE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XX</w:t>
      </w:r>
      <w:r w:rsidDel="00000000" w:rsidR="00000000" w:rsidRPr="00000000">
        <w:rPr>
          <w:sz w:val="24"/>
          <w:szCs w:val="24"/>
          <w:rtl w:val="0"/>
        </w:rPr>
        <w:t xml:space="preserve"> DE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XXXXXXX</w:t>
      </w:r>
      <w:r w:rsidDel="00000000" w:rsidR="00000000" w:rsidRPr="00000000">
        <w:rPr>
          <w:sz w:val="24"/>
          <w:szCs w:val="24"/>
          <w:rtl w:val="0"/>
        </w:rPr>
        <w:t xml:space="preserve"> DE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XXXX.</w:t>
      </w:r>
    </w:p>
    <w:p w:rsidR="00000000" w:rsidDel="00000000" w:rsidP="00000000" w:rsidRDefault="00000000" w:rsidRPr="00000000" w14:paraId="00000008">
      <w:pPr>
        <w:spacing w:line="240" w:lineRule="auto"/>
        <w:ind w:left="5031.49606299212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Estabelece sobre a criação e implementação da Política de Ensino de Graduação da Universidade Federal do Agreste de Pernambuco - UFAPE.</w:t>
      </w:r>
    </w:p>
    <w:p w:rsidR="00000000" w:rsidDel="00000000" w:rsidP="00000000" w:rsidRDefault="00000000" w:rsidRPr="00000000" w14:paraId="00000009">
      <w:pPr>
        <w:spacing w:line="240" w:lineRule="auto"/>
        <w:ind w:left="0"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 PRESIDENTE DO CONSELHO DE ENSINO, PESQUISA E EXTENSÃO DA UNIVERSIDADE FEDERAL DO AGRESTE DE PERNAMBUCO - UFAPE, </w:t>
      </w:r>
      <w:r w:rsidDel="00000000" w:rsidR="00000000" w:rsidRPr="00000000">
        <w:rPr>
          <w:sz w:val="24"/>
          <w:szCs w:val="24"/>
          <w:rtl w:val="0"/>
        </w:rPr>
        <w:t xml:space="preserve">no uso de suas atribuições, conforme Decreto nº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 xxxxxxx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RESOLVE: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CAPÍTULO I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DAS PREMISSAS INTRODUTÓRIAS DA POLÍTICA DE ENSINO DE GRADUAÇÃO DA UFAPE </w:t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1º A Política de Ensino de Graduação da UFAPE - PEG - é ancorada nos documentos basilares da IES, a saber: Estatuto, Regimento e Plano de Desenvolvimento Institucional (PDI), dentre outros, tendo como indissociável a sua relação com a Política de Extensão e Cultura e Política de Pesquisa, Pós-Graduação e Inovação.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2º A PEG toma como imprescindível o contexto regional que circunda a UFAPE, relacionando-o diretamente com a escolha dos (novos) cursos de graduação, dos gestos didáticos e metodológicos, dentre outros fatores, ou seja, de todos os princípios educacionais.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Parágrafo único. O contexto nacional, as inovações tecnológicas, o respeito à diversidade, às práticas inclusivas, à preservação e à manutenção da cultura de povos originários e às constantes (re)configurações econômicas e sociais também são essenciais para a construção de uma Universidade que preza por ética e qualidade em seu fazer educacional.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3º De acordo com o PDI da UFAPE, há a perspectiva gradual de crescimento dos seus cursos de graduação. 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CAPÍTULO II</w:t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DOS OBJETIVOS DA POLÍTICA DE ENSINO DE GRADUAÇÃO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4º O objetivo geral da política de ensino é: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- apresentar os princípios e parâmetros norteadores do fazer educacional no ensino de graduação da UFAPE.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5º Os objetivos específicos da política de ensino são: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- elencar os mecanismos e ações que promovem o ensino e a aprendizagem na graduação da UFAPE;</w:t>
      </w:r>
    </w:p>
    <w:p w:rsidR="00000000" w:rsidDel="00000000" w:rsidP="00000000" w:rsidRDefault="00000000" w:rsidRPr="00000000" w14:paraId="00000023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- descrever os programas acadêmicos voltados para o ensino;</w:t>
      </w:r>
    </w:p>
    <w:p w:rsidR="00000000" w:rsidDel="00000000" w:rsidP="00000000" w:rsidRDefault="00000000" w:rsidRPr="00000000" w14:paraId="00000024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 - apresentar as possibilidades de estágio para os cursos de graduação;</w:t>
      </w:r>
    </w:p>
    <w:p w:rsidR="00000000" w:rsidDel="00000000" w:rsidP="00000000" w:rsidRDefault="00000000" w:rsidRPr="00000000" w14:paraId="00000025">
      <w:pPr>
        <w:spacing w:after="0" w:line="240" w:lineRule="auto"/>
        <w:ind w:firstLine="720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IV - expor as práticas inclusivas e acessíveis relacionadas ao ensino e aprendizagem;</w:t>
      </w:r>
    </w:p>
    <w:p w:rsidR="00000000" w:rsidDel="00000000" w:rsidP="00000000" w:rsidRDefault="00000000" w:rsidRPr="00000000" w14:paraId="00000026">
      <w:pPr>
        <w:spacing w:after="0" w:line="240" w:lineRule="auto"/>
        <w:ind w:left="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- descrever as atividades de acompanhamento educacional promovidas junto aos cursos de graduação; </w:t>
      </w:r>
    </w:p>
    <w:p w:rsidR="00000000" w:rsidDel="00000000" w:rsidP="00000000" w:rsidRDefault="00000000" w:rsidRPr="00000000" w14:paraId="00000027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 - relacionar as práticas de (auto)avaliação das atividades de ensino de graduação; </w:t>
      </w:r>
    </w:p>
    <w:p w:rsidR="00000000" w:rsidDel="00000000" w:rsidP="00000000" w:rsidRDefault="00000000" w:rsidRPr="00000000" w14:paraId="00000028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VII - apresentar os princípios de formação continuada de professores;</w:t>
      </w:r>
    </w:p>
    <w:p w:rsidR="00000000" w:rsidDel="00000000" w:rsidP="00000000" w:rsidRDefault="00000000" w:rsidRPr="00000000" w14:paraId="00000029">
      <w:pPr>
        <w:spacing w:after="0" w:line="240" w:lineRule="auto"/>
        <w:ind w:firstLine="7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VIII - Direcionar a formulação ou reformulação dos Projetos Pedagógicos dos Cursos, em seus aspectos de âmbito pedagógico e curricular; e</w:t>
      </w:r>
    </w:p>
    <w:p w:rsidR="00000000" w:rsidDel="00000000" w:rsidP="00000000" w:rsidRDefault="00000000" w:rsidRPr="00000000" w14:paraId="0000002A">
      <w:pPr>
        <w:spacing w:after="0" w:line="240" w:lineRule="auto"/>
        <w:ind w:firstLine="7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IX - Direcionar a formulação ou reformulação dos Projetos Pedagógicos dos Cursos no atendimento às demandas dos órgãos nacionais que regem a educação superior.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CAPÍTULO III</w:t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DOS PROGRAMAS ACADÊMICOS VOLTADOS PARA O ENSINO</w:t>
      </w:r>
    </w:p>
    <w:p w:rsidR="00000000" w:rsidDel="00000000" w:rsidP="00000000" w:rsidRDefault="00000000" w:rsidRPr="00000000" w14:paraId="0000002F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firstLine="7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Art. 6º 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 programas acadêmicos voltados para o pilar institucional do ensino estimulam o desenvolvimento de habilidades e competências que favorecem a iniciação à docência no ensino superior, contribuindo para o progresso contínuo do ensino de graduação durante a formação acadêmica.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firstLine="7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Art. 7º São sete os programas, a saber: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firstLine="7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 - Programa de monitoria,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color w:val="000000"/>
            <w:sz w:val="24"/>
            <w:szCs w:val="24"/>
            <w:highlight w:val="white"/>
            <w:u w:val="none"/>
            <w:rtl w:val="0"/>
          </w:rPr>
          <w:t xml:space="preserve">Resolução nº 002/2023 </w:t>
        </w:r>
      </w:hyperlink>
      <w:hyperlink r:id="rId9">
        <w:r w:rsidDel="00000000" w:rsidR="00000000" w:rsidRPr="00000000">
          <w:rPr>
            <w:sz w:val="24"/>
            <w:szCs w:val="24"/>
            <w:highlight w:val="white"/>
            <w:rtl w:val="0"/>
          </w:rPr>
          <w:t xml:space="preserve">-</w:t>
        </w:r>
      </w:hyperlink>
      <w:hyperlink r:id="rId10">
        <w:r w:rsidDel="00000000" w:rsidR="00000000" w:rsidRPr="00000000">
          <w:rPr>
            <w:color w:val="000000"/>
            <w:sz w:val="24"/>
            <w:szCs w:val="24"/>
            <w:highlight w:val="white"/>
            <w:u w:val="none"/>
            <w:rtl w:val="0"/>
          </w:rPr>
          <w:t xml:space="preserve"> CONSEPE/UFAPE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 ;</w:t>
      </w:r>
    </w:p>
    <w:p w:rsidR="00000000" w:rsidDel="00000000" w:rsidP="00000000" w:rsidRDefault="00000000" w:rsidRPr="00000000" w14:paraId="00000035">
      <w:pPr>
        <w:spacing w:after="0" w:line="240" w:lineRule="auto"/>
        <w:ind w:firstLine="720"/>
        <w:jc w:val="both"/>
        <w:rPr>
          <w:sz w:val="24"/>
          <w:szCs w:val="24"/>
          <w:highlight w:val="white"/>
        </w:rPr>
      </w:pPr>
      <w:bookmarkStart w:colFirst="0" w:colLast="0" w:name="_heading=h.30j0zll" w:id="1"/>
      <w:bookmarkEnd w:id="1"/>
      <w:r w:rsidDel="00000000" w:rsidR="00000000" w:rsidRPr="00000000">
        <w:rPr>
          <w:sz w:val="24"/>
          <w:szCs w:val="24"/>
          <w:highlight w:val="white"/>
          <w:rtl w:val="0"/>
        </w:rPr>
        <w:t xml:space="preserve">II - Programa de Tutoria,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11">
        <w:r w:rsidDel="00000000" w:rsidR="00000000" w:rsidRPr="00000000">
          <w:rPr>
            <w:color w:val="000000"/>
            <w:sz w:val="24"/>
            <w:szCs w:val="24"/>
            <w:highlight w:val="white"/>
            <w:u w:val="none"/>
            <w:rtl w:val="0"/>
          </w:rPr>
          <w:t xml:space="preserve">Resolução nº 005/2022 </w:t>
        </w:r>
      </w:hyperlink>
      <w:hyperlink r:id="rId12">
        <w:r w:rsidDel="00000000" w:rsidR="00000000" w:rsidRPr="00000000">
          <w:rPr>
            <w:sz w:val="24"/>
            <w:szCs w:val="24"/>
            <w:highlight w:val="white"/>
            <w:rtl w:val="0"/>
          </w:rPr>
          <w:t xml:space="preserve">-</w:t>
        </w:r>
      </w:hyperlink>
      <w:hyperlink r:id="rId13">
        <w:r w:rsidDel="00000000" w:rsidR="00000000" w:rsidRPr="00000000">
          <w:rPr>
            <w:color w:val="000000"/>
            <w:sz w:val="24"/>
            <w:szCs w:val="24"/>
            <w:highlight w:val="white"/>
            <w:u w:val="none"/>
            <w:rtl w:val="0"/>
          </w:rPr>
          <w:t xml:space="preserve"> CONSEPE/UFAPE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 ;</w:t>
      </w:r>
    </w:p>
    <w:p w:rsidR="00000000" w:rsidDel="00000000" w:rsidP="00000000" w:rsidRDefault="00000000" w:rsidRPr="00000000" w14:paraId="00000036">
      <w:pPr>
        <w:spacing w:after="0" w:line="240" w:lineRule="auto"/>
        <w:ind w:firstLine="7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III - Programa de Atividades de Vivência Interdisciplinar - PAVI,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14">
        <w:r w:rsidDel="00000000" w:rsidR="00000000" w:rsidRPr="00000000">
          <w:rPr>
            <w:color w:val="000000"/>
            <w:sz w:val="24"/>
            <w:szCs w:val="24"/>
            <w:highlight w:val="white"/>
            <w:u w:val="none"/>
            <w:rtl w:val="0"/>
          </w:rPr>
          <w:t xml:space="preserve">Resolução nº 008/2022 </w:t>
        </w:r>
      </w:hyperlink>
      <w:hyperlink r:id="rId15">
        <w:r w:rsidDel="00000000" w:rsidR="00000000" w:rsidRPr="00000000">
          <w:rPr>
            <w:sz w:val="24"/>
            <w:szCs w:val="24"/>
            <w:highlight w:val="white"/>
            <w:rtl w:val="0"/>
          </w:rPr>
          <w:t xml:space="preserve">-</w:t>
        </w:r>
      </w:hyperlink>
      <w:hyperlink r:id="rId16">
        <w:r w:rsidDel="00000000" w:rsidR="00000000" w:rsidRPr="00000000">
          <w:rPr>
            <w:color w:val="000000"/>
            <w:sz w:val="24"/>
            <w:szCs w:val="24"/>
            <w:highlight w:val="white"/>
            <w:u w:val="none"/>
            <w:rtl w:val="0"/>
          </w:rPr>
          <w:t xml:space="preserve"> CONSEPE UFAPE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 ;</w:t>
      </w:r>
    </w:p>
    <w:p w:rsidR="00000000" w:rsidDel="00000000" w:rsidP="00000000" w:rsidRDefault="00000000" w:rsidRPr="00000000" w14:paraId="00000037">
      <w:pPr>
        <w:spacing w:after="0" w:line="240" w:lineRule="auto"/>
        <w:ind w:firstLine="720"/>
        <w:jc w:val="both"/>
        <w:rPr>
          <w:sz w:val="24"/>
          <w:szCs w:val="24"/>
          <w:highlight w:val="white"/>
        </w:rPr>
      </w:pPr>
      <w:bookmarkStart w:colFirst="0" w:colLast="0" w:name="_heading=h.1fob9te" w:id="2"/>
      <w:bookmarkEnd w:id="2"/>
      <w:r w:rsidDel="00000000" w:rsidR="00000000" w:rsidRPr="00000000">
        <w:rPr>
          <w:sz w:val="24"/>
          <w:szCs w:val="24"/>
          <w:highlight w:val="white"/>
          <w:rtl w:val="0"/>
        </w:rPr>
        <w:t xml:space="preserve">IV - Programa de Educação Tutorial - PET, parceria com a Secretaria de Educação Superior - Sesu / Ministério da Educação - MEC;</w:t>
      </w:r>
    </w:p>
    <w:p w:rsidR="00000000" w:rsidDel="00000000" w:rsidP="00000000" w:rsidRDefault="00000000" w:rsidRPr="00000000" w14:paraId="00000038">
      <w:pPr>
        <w:spacing w:after="0" w:line="240" w:lineRule="auto"/>
        <w:ind w:firstLine="7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V - Programa Institucional de Bolsas de Incentivo Acadêmica - BIA, parceria com a Fundação de Amparo à Ciência e Tecnologia do Estado de Pernambuco - FACEPE;</w:t>
      </w:r>
    </w:p>
    <w:p w:rsidR="00000000" w:rsidDel="00000000" w:rsidP="00000000" w:rsidRDefault="00000000" w:rsidRPr="00000000" w14:paraId="00000039">
      <w:pPr>
        <w:spacing w:after="0" w:line="240" w:lineRule="auto"/>
        <w:ind w:firstLine="7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VI - Programa Institucional de Bolsa de Iniciação à Docência - PIBID, parceria com a Coordenação de Aperfeiçoamento de Pessoal de Nível Superior - CAPES/MEC; e</w:t>
      </w:r>
    </w:p>
    <w:p w:rsidR="00000000" w:rsidDel="00000000" w:rsidP="00000000" w:rsidRDefault="00000000" w:rsidRPr="00000000" w14:paraId="0000003A">
      <w:pPr>
        <w:spacing w:after="0" w:line="240" w:lineRule="auto"/>
        <w:ind w:firstLine="720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VII - Programa Residência Pedagógica - RP, parceria com a CAPES/MEC.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firstLine="7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Parágrafo único. Na UFAPE, de acordo com as configurações educacionais internas e externas, há a possibilidade de criação de novos programas voltados para o ensino.</w:t>
      </w:r>
    </w:p>
    <w:p w:rsidR="00000000" w:rsidDel="00000000" w:rsidP="00000000" w:rsidRDefault="00000000" w:rsidRPr="00000000" w14:paraId="0000003D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CAPÍTULO IV</w:t>
      </w:r>
    </w:p>
    <w:p w:rsidR="00000000" w:rsidDel="00000000" w:rsidP="00000000" w:rsidRDefault="00000000" w:rsidRPr="00000000" w14:paraId="0000003F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DOS ESTÁGIOS JUNTO AOS CURSOS DE GRADUAÇÃO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firstLine="7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Art. 8º O estágio nos cursos de graduação da UFAPE é essencial para a formação do discente, considerado como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 uma ação educativa vivenciada em ambiente de trabalho, cuja finalidade é o aprendizado de habilidades e competências específicas da atividade profissional.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9º O estágio na UFAPE é gerido pela Resolução 004/2023 - CONSEPE/UFAPE, podendo acontecer de forma obrigatória e não obrigatória.</w:t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10. No caso do estágio obrigatório, a depender do orçamento institucional, a UFAPE dispõe de possibilidade de ajuda de custo para discentes que atenderem aos requisitos dispostos em resolução.</w:t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11. No intuito de dar celeridade à formação de discentes que possuem experiências no campo profissional da área do curso, a IES faz uso da Resolução 009/2023 - CONSEPE/UFAPE, que possibilita o aproveitamento de atividades laborais para fins de dispensa de carga horária prática, parcial ou total, do(s) componente(s) curricular(es) de estágio obrigatório dos cursos de graduação.</w:t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Parágrafo único. O aproveitamento de atividades laborais, como descrito no Art. 11, fica condicionado à implementação de tal prática junto ao PPC.</w:t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12. Os cursos de graduação podem implementar em seus PPC a possibilidade de equiparação de atividade de monitoria, extensão e iniciação científica para dispensa de carga horária prática de estágio obrigatório, Resolução 004/2023 - CONSEPE/UFAPE.</w:t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center"/>
        <w:rPr>
          <w:b w:val="1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sz w:val="24"/>
          <w:szCs w:val="24"/>
          <w:rtl w:val="0"/>
        </w:rPr>
        <w:t xml:space="preserve">CAPÍTULO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DAS PRÁTICAS INCLUSIVAS E ACESSÍVEIS RELACIONADAS AO ENSINO E APRENDIZAGEM NOS CURSOS DE GRADUAÇÃO</w:t>
      </w:r>
    </w:p>
    <w:p w:rsidR="00000000" w:rsidDel="00000000" w:rsidP="00000000" w:rsidRDefault="00000000" w:rsidRPr="00000000" w14:paraId="0000005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13. A UFAPE atende ao disposto na Lei 10.639/2023, dispondo nos cursos de licenciatura do componente curricular “Educação das relações étnico-raciais”, que trata do “ensino da história e cultura afro-brasileira e africana”.</w:t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Parágrafo único. Considerar os saberes de povos ancestrais é imprescindível, sobretudo no contexto da UFAPE, rodeada de comunidades quilombolas e indígenas.</w:t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14. A temática da diversidade de gênero, presente em nossas discussões, planejamento e  ações ganha destaque na ampliação e desenvolvimento das políticas de ensino.</w:t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15. As demandas de acessibilidade são articuladas com a Secretaria de Acessibilidade - SECAC, que dispõe de sua política,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Resolução XXX/2024 - CONSEPE/UFAPE, </w:t>
      </w:r>
      <w:r w:rsidDel="00000000" w:rsidR="00000000" w:rsidRPr="00000000">
        <w:rPr>
          <w:sz w:val="24"/>
          <w:szCs w:val="24"/>
          <w:rtl w:val="0"/>
        </w:rPr>
        <w:t xml:space="preserve">no que diz respeito à tecnologias assistidas, recursos humanos e espaços para atendimentos específicos.</w:t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16. A UFAPE, atendendo ao artigo terceiro do Decreto nº 5.626/2005, institui a Libras como componente curricular obrigatório nos cursos de formação de professores para o exercício do magistério. </w:t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ind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Parágrafo único. O componente curricular de Libras também está presente, como optativo, nos bacharelados da UFAPE.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CAPÍTULO VI</w:t>
      </w:r>
    </w:p>
    <w:p w:rsidR="00000000" w:rsidDel="00000000" w:rsidP="00000000" w:rsidRDefault="00000000" w:rsidRPr="00000000" w14:paraId="0000005F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ACOMPANHAMENTO PEDAGÓGICO AOS DISCENTES</w:t>
      </w:r>
    </w:p>
    <w:p w:rsidR="00000000" w:rsidDel="00000000" w:rsidP="00000000" w:rsidRDefault="00000000" w:rsidRPr="00000000" w14:paraId="00000061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17. O acompanhamento dos discentes visa oferecer suporte e subsídios que garantam condições de permanência e de um melhor rendimento em seu percurso formativo na universidade, atuando de forma preventiva para a redução das taxas de retenção e de evasão no ensino superior e, consequentemente, aumento da taxa de sucesso dos cursos de graduação. </w:t>
      </w:r>
    </w:p>
    <w:p w:rsidR="00000000" w:rsidDel="00000000" w:rsidP="00000000" w:rsidRDefault="00000000" w:rsidRPr="00000000" w14:paraId="00000063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Parágrafo único. O acompanhamento envolve vários setores e ocorre mediante um conjunto amplo de ações, tais como:</w:t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acompanhamento pedagógico;</w:t>
      </w:r>
    </w:p>
    <w:p w:rsidR="00000000" w:rsidDel="00000000" w:rsidP="00000000" w:rsidRDefault="00000000" w:rsidRPr="00000000" w14:paraId="00000067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suporte psicológico;</w:t>
      </w:r>
    </w:p>
    <w:p w:rsidR="00000000" w:rsidDel="00000000" w:rsidP="00000000" w:rsidRDefault="00000000" w:rsidRPr="00000000" w14:paraId="00000068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 auxílio financeiro;</w:t>
      </w:r>
    </w:p>
    <w:p w:rsidR="00000000" w:rsidDel="00000000" w:rsidP="00000000" w:rsidRDefault="00000000" w:rsidRPr="00000000" w14:paraId="00000069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bolsas em programas de ensino, pesquisa, extensão, inovação e empreendedorismo;</w:t>
      </w:r>
    </w:p>
    <w:p w:rsidR="00000000" w:rsidDel="00000000" w:rsidP="00000000" w:rsidRDefault="00000000" w:rsidRPr="00000000" w14:paraId="0000006A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serviços de acessibilidade; </w:t>
      </w:r>
    </w:p>
    <w:p w:rsidR="00000000" w:rsidDel="00000000" w:rsidP="00000000" w:rsidRDefault="00000000" w:rsidRPr="00000000" w14:paraId="0000006B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mobilidade acadêmica, Resolução 010/2023 - CONSEPE/UFAPE; e</w:t>
      </w:r>
    </w:p>
    <w:p w:rsidR="00000000" w:rsidDel="00000000" w:rsidP="00000000" w:rsidRDefault="00000000" w:rsidRPr="00000000" w14:paraId="0000006C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VII - internacionalização.</w:t>
      </w:r>
    </w:p>
    <w:p w:rsidR="00000000" w:rsidDel="00000000" w:rsidP="00000000" w:rsidRDefault="00000000" w:rsidRPr="00000000" w14:paraId="0000006D">
      <w:pPr>
        <w:spacing w:after="0" w:line="240" w:lineRule="auto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18. O acompanhamento pedagógico, especificamente, busca planejar e implementar ações de acolhimento, de orientação para os estudos e de ampliação da formação para além das áreas específicas. </w:t>
      </w:r>
    </w:p>
    <w:p w:rsidR="00000000" w:rsidDel="00000000" w:rsidP="00000000" w:rsidRDefault="00000000" w:rsidRPr="00000000" w14:paraId="0000006F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Parágrafo único. Esse acompanhamento é direcionado aos discentes ingressantes e aqueles já regularmente matriculados nos cursos de graduação.</w:t>
      </w:r>
    </w:p>
    <w:p w:rsidR="00000000" w:rsidDel="00000000" w:rsidP="00000000" w:rsidRDefault="00000000" w:rsidRPr="00000000" w14:paraId="00000071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19. O acompanhamento aos discentes ingressantes ocorre mediante Atividades de Acolhimento e Integração - AAI - e Cursos de Ambientação Acadêmica - CAA.</w:t>
      </w:r>
    </w:p>
    <w:p w:rsidR="00000000" w:rsidDel="00000000" w:rsidP="00000000" w:rsidRDefault="00000000" w:rsidRPr="00000000" w14:paraId="00000073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20. As atividades de acolhimento e integração destinam-se a acolher e integrar os ingressantes por meio da oferta de atividades lúdicas, esportivas e pedagógicas.</w:t>
      </w:r>
    </w:p>
    <w:p w:rsidR="00000000" w:rsidDel="00000000" w:rsidP="00000000" w:rsidRDefault="00000000" w:rsidRPr="00000000" w14:paraId="0000007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21. O CAA tem como objetivo introduzir o ingressante ao contexto acadêmico, de modo que ele possa se sentir pertencente a universidade, conhecendo não só a infraestrutura disponibilizada, mas também os serviços e programas destinados aos discentes.</w:t>
      </w:r>
    </w:p>
    <w:p w:rsidR="00000000" w:rsidDel="00000000" w:rsidP="00000000" w:rsidRDefault="00000000" w:rsidRPr="00000000" w14:paraId="00000077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22. No CAA também são ofertados minicursos e oficinas para nivelamento de conhecimentos e para a imersão nas práticas de letramento acadêmico.</w:t>
      </w:r>
    </w:p>
    <w:p w:rsidR="00000000" w:rsidDel="00000000" w:rsidP="00000000" w:rsidRDefault="00000000" w:rsidRPr="00000000" w14:paraId="0000007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Parágrafo único. O CAA e as AAI são realizadas no início de cada semestre letivo, em período definido no Calendário Acadêmico.</w:t>
      </w:r>
    </w:p>
    <w:p w:rsidR="00000000" w:rsidDel="00000000" w:rsidP="00000000" w:rsidRDefault="00000000" w:rsidRPr="00000000" w14:paraId="0000007B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23. O acompanhamento aos discentes em processo de formação inclui:</w:t>
      </w:r>
    </w:p>
    <w:p w:rsidR="00000000" w:rsidDel="00000000" w:rsidP="00000000" w:rsidRDefault="00000000" w:rsidRPr="00000000" w14:paraId="0000007D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Atendimento Pedagógico Individualizado;</w:t>
      </w:r>
    </w:p>
    <w:p w:rsidR="00000000" w:rsidDel="00000000" w:rsidP="00000000" w:rsidRDefault="00000000" w:rsidRPr="00000000" w14:paraId="0000007F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Atividades Acadêmicas Integradas Discentes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– </w:t>
      </w:r>
      <w:r w:rsidDel="00000000" w:rsidR="00000000" w:rsidRPr="00000000">
        <w:rPr>
          <w:sz w:val="24"/>
          <w:szCs w:val="24"/>
          <w:rtl w:val="0"/>
        </w:rPr>
        <w:t xml:space="preserve">AAID; e</w:t>
      </w:r>
    </w:p>
    <w:p w:rsidR="00000000" w:rsidDel="00000000" w:rsidP="00000000" w:rsidRDefault="00000000" w:rsidRPr="00000000" w14:paraId="00000080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 Monitoramento do Progresso Acadêmico, por meio da Comissão de Orientação e Acompanhamento Acadêmico - COAA.</w:t>
      </w:r>
    </w:p>
    <w:p w:rsidR="00000000" w:rsidDel="00000000" w:rsidP="00000000" w:rsidRDefault="00000000" w:rsidRPr="00000000" w14:paraId="00000081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2">
      <w:pPr>
        <w:widowControl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24. O Atendimento Pedagógico Individualizado busca oferecer orientação individual para os discentes, garantindo-lhes o direito à escuta, com o objetivo de auxiliá-los a planejar melhor a sua trajetória de formação acadêmica, a administrar seu tempo de estudo e a obter melhores rendimentos acadêmicos.</w:t>
      </w:r>
    </w:p>
    <w:p w:rsidR="00000000" w:rsidDel="00000000" w:rsidP="00000000" w:rsidRDefault="00000000" w:rsidRPr="00000000" w14:paraId="00000083">
      <w:pPr>
        <w:widowControl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25. As AAID destinam-se a uma abordagem transversal de temas contemporâneos e relevantes, visando a ampliação da formação dos discentes para além da sua área de formação específica.</w:t>
      </w:r>
    </w:p>
    <w:p w:rsidR="00000000" w:rsidDel="00000000" w:rsidP="00000000" w:rsidRDefault="00000000" w:rsidRPr="00000000" w14:paraId="00000085">
      <w:pPr>
        <w:widowControl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line="240" w:lineRule="auto"/>
        <w:ind w:firstLine="720"/>
        <w:jc w:val="both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Art. 26. O Monitoramento do Progresso Acadêmico permite diagnosticar precocemente discentes com baixo rendimento acadêmico, de modo a intervir, por meio de ações pedagógicas sistemáticas, minimizando os riscos de evasão e retenção.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jc w:val="both"/>
        <w:rPr>
          <w:sz w:val="24"/>
          <w:szCs w:val="24"/>
          <w:highlight w:val="yellow"/>
        </w:rPr>
      </w:pPr>
      <w:bookmarkStart w:colFirst="0" w:colLast="0" w:name="_heading=h.tyjcwt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CAPÍTULO VII</w:t>
      </w:r>
    </w:p>
    <w:p w:rsidR="00000000" w:rsidDel="00000000" w:rsidP="00000000" w:rsidRDefault="00000000" w:rsidRPr="00000000" w14:paraId="00000089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ACOMPANHAMENTO DOS EGRESSOS</w:t>
      </w:r>
    </w:p>
    <w:p w:rsidR="00000000" w:rsidDel="00000000" w:rsidP="00000000" w:rsidRDefault="00000000" w:rsidRPr="00000000" w14:paraId="0000008B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27. O acompanhamento de Egressos da UFAPE é realizado para o estabelecimento de mecanismos de autoavaliação da Instituição quanto à formação desses profissionais, consolidando sua relação com a sociedade.</w:t>
      </w:r>
    </w:p>
    <w:p w:rsidR="00000000" w:rsidDel="00000000" w:rsidP="00000000" w:rsidRDefault="00000000" w:rsidRPr="00000000" w14:paraId="0000008D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28. O acompanhamento dos egressos está alicerçado nas políticas de atendimento aos estudantes do Sistema Nacional de Avaliação do Ensino Superior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 SINAES, instituído pela Lei 10.861, de 14 de abril de 2004, e coordenado pela Comissão Nacional de Avaliação da Educação Superior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CONAES, que destaca a inserção profissional do egresso e sua participação na vida da instituição.</w:t>
      </w:r>
    </w:p>
    <w:p w:rsidR="00000000" w:rsidDel="00000000" w:rsidP="00000000" w:rsidRDefault="00000000" w:rsidRPr="00000000" w14:paraId="0000008F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Parágrafo único. O aluno é considerado egresso desde a conclusão do primeiro curso de graduação da UFAPE, ainda que esteja matriculado em outro curso ou programa na universidade.</w:t>
      </w:r>
    </w:p>
    <w:p w:rsidR="00000000" w:rsidDel="00000000" w:rsidP="00000000" w:rsidRDefault="00000000" w:rsidRPr="00000000" w14:paraId="00000091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29. São princípios norteadores do acompanhamento de egressos:</w:t>
      </w:r>
    </w:p>
    <w:p w:rsidR="00000000" w:rsidDel="00000000" w:rsidP="00000000" w:rsidRDefault="00000000" w:rsidRPr="00000000" w14:paraId="00000093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a universalidade no acesso aos programas e projetos desenvolvidos e serviços ofertados no âmbito da UFAPE;</w:t>
      </w:r>
    </w:p>
    <w:p w:rsidR="00000000" w:rsidDel="00000000" w:rsidP="00000000" w:rsidRDefault="00000000" w:rsidRPr="00000000" w14:paraId="00000095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a valorização da produção intelectual e técnica dos profissionais formados pela UFAPE;</w:t>
      </w:r>
    </w:p>
    <w:p w:rsidR="00000000" w:rsidDel="00000000" w:rsidP="00000000" w:rsidRDefault="00000000" w:rsidRPr="00000000" w14:paraId="00000096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 o desenvolvimento de ações, programas e projetos, desenvolvidos no âmbito da UFAPE, dedicados ao relacionamento contínuo com egressos; </w:t>
      </w:r>
    </w:p>
    <w:p w:rsidR="00000000" w:rsidDel="00000000" w:rsidP="00000000" w:rsidRDefault="00000000" w:rsidRPr="00000000" w14:paraId="00000097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a intercomunicação contínua das ações direcionadas aos egressos desenvolvidas no âmbito da UFAPE; e</w:t>
      </w:r>
    </w:p>
    <w:p w:rsidR="00000000" w:rsidDel="00000000" w:rsidP="00000000" w:rsidRDefault="00000000" w:rsidRPr="00000000" w14:paraId="00000098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a equidade na garantia do cumprimento da função social da UFAPE, por meio do diálogo, promoção, intercâmbio e acompanhamento dos seus egressos.</w:t>
      </w:r>
    </w:p>
    <w:p w:rsidR="00000000" w:rsidDel="00000000" w:rsidP="00000000" w:rsidRDefault="00000000" w:rsidRPr="00000000" w14:paraId="0000009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30. O acompanhamento sistemático dos egressos busca o fortalecimento das relações entre a universidade e seus egressos e subsídios para a avaliação institucional continuada, com vistas ao constante aprimoramento das ações e serviços da Instituição. </w:t>
      </w:r>
    </w:p>
    <w:p w:rsidR="00000000" w:rsidDel="00000000" w:rsidP="00000000" w:rsidRDefault="00000000" w:rsidRPr="00000000" w14:paraId="0000009B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Parágrafo único. As contribuições oriundas da experiência acadêmica do egresso podem possibilitar a identificação das exigências da sociedade, do mercado de trabalho e os consequentes ajustes nas propostas político-pedagógicas dos cursos ofertados na UFAPE, em favor de melhor qualificação e formação acadêmica.</w:t>
      </w:r>
    </w:p>
    <w:p w:rsidR="00000000" w:rsidDel="00000000" w:rsidP="00000000" w:rsidRDefault="00000000" w:rsidRPr="00000000" w14:paraId="0000009D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31. Constituem objetivos desse acompanhamento: </w:t>
      </w:r>
    </w:p>
    <w:p w:rsidR="00000000" w:rsidDel="00000000" w:rsidP="00000000" w:rsidRDefault="00000000" w:rsidRPr="00000000" w14:paraId="0000009F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institucionalizar programas e ações de acompanhamento e relacionamento de egressos, visando à constituição de uma rede de trocas e benefícios mútuos entre estes e a Instituição;</w:t>
      </w:r>
    </w:p>
    <w:p w:rsidR="00000000" w:rsidDel="00000000" w:rsidP="00000000" w:rsidRDefault="00000000" w:rsidRPr="00000000" w14:paraId="000000A1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dar subsídio aos indicadores da avaliação institucional continuada; </w:t>
      </w:r>
    </w:p>
    <w:p w:rsidR="00000000" w:rsidDel="00000000" w:rsidP="00000000" w:rsidRDefault="00000000" w:rsidRPr="00000000" w14:paraId="000000A2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subsidiar a adequação curricular dos cursos às necessidades do desenvolvimento de competências e habilidades, tomando como referência as diretrizes nacionais para os cursos superiores e as necessidades da sociedade; </w:t>
      </w:r>
    </w:p>
    <w:p w:rsidR="00000000" w:rsidDel="00000000" w:rsidP="00000000" w:rsidRDefault="00000000" w:rsidRPr="00000000" w14:paraId="000000A3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incentivar a participação dos egressos nas diferentes atividades promovidas pela UFAPE como público e como colaboradores; </w:t>
      </w:r>
    </w:p>
    <w:p w:rsidR="00000000" w:rsidDel="00000000" w:rsidP="00000000" w:rsidRDefault="00000000" w:rsidRPr="00000000" w14:paraId="000000A4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estimular a educação continuada de egressos; e</w:t>
      </w:r>
    </w:p>
    <w:p w:rsidR="00000000" w:rsidDel="00000000" w:rsidP="00000000" w:rsidRDefault="00000000" w:rsidRPr="00000000" w14:paraId="000000A5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construir e manter atualizado um banco de dados com informações que possibilitem manter com o egresso uma comunicação permanente e estreito vínculo institucional. </w:t>
      </w:r>
    </w:p>
    <w:p w:rsidR="00000000" w:rsidDel="00000000" w:rsidP="00000000" w:rsidRDefault="00000000" w:rsidRPr="00000000" w14:paraId="000000A6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32. As ações de operacionalização desse acompanhamento ocorrem através da institucionalização de programas e projetos que deverão assegurar: </w:t>
      </w:r>
    </w:p>
    <w:p w:rsidR="00000000" w:rsidDel="00000000" w:rsidP="00000000" w:rsidRDefault="00000000" w:rsidRPr="00000000" w14:paraId="000000A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levantamento do perfil do egresso, através de sua identificação e mapeamento; </w:t>
      </w:r>
    </w:p>
    <w:p w:rsidR="00000000" w:rsidDel="00000000" w:rsidP="00000000" w:rsidRDefault="00000000" w:rsidRPr="00000000" w14:paraId="000000AA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estabelecimento de um canal permanente e dinâmico de interlocução entre a comunidade de egressos e a Universidade; </w:t>
      </w:r>
    </w:p>
    <w:p w:rsidR="00000000" w:rsidDel="00000000" w:rsidP="00000000" w:rsidRDefault="00000000" w:rsidRPr="00000000" w14:paraId="000000AB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atualização acadêmica e oferta de cursos, seminários e palestras direcionadas à complementação profissional do egresso e sua colocação no mercado de trabalho;</w:t>
      </w:r>
    </w:p>
    <w:p w:rsidR="00000000" w:rsidDel="00000000" w:rsidP="00000000" w:rsidRDefault="00000000" w:rsidRPr="00000000" w14:paraId="000000AC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integração do egresso à comunidade acadêmica, através da participação em eventos promovidos pela UFAPE; </w:t>
      </w:r>
    </w:p>
    <w:p w:rsidR="00000000" w:rsidDel="00000000" w:rsidP="00000000" w:rsidRDefault="00000000" w:rsidRPr="00000000" w14:paraId="000000AD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 participação de egressos em atividades extensionistas, como palestrante/conferencista em eventos acadêmicos e científicos e como colaborador em atividades de responsabilidade social; </w:t>
      </w:r>
    </w:p>
    <w:p w:rsidR="00000000" w:rsidDel="00000000" w:rsidP="00000000" w:rsidRDefault="00000000" w:rsidRPr="00000000" w14:paraId="000000AE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coleta de dados, através de ferramenta própria, para construção de indicadores que irão subsidiar a avaliação institucional; </w:t>
      </w:r>
    </w:p>
    <w:p w:rsidR="00000000" w:rsidDel="00000000" w:rsidP="00000000" w:rsidRDefault="00000000" w:rsidRPr="00000000" w14:paraId="000000AF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VII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 apoio às coordenações de cursos de graduação no desenvolvimento de ações direcionadas aos egressos; </w:t>
      </w:r>
    </w:p>
    <w:p w:rsidR="00000000" w:rsidDel="00000000" w:rsidP="00000000" w:rsidRDefault="00000000" w:rsidRPr="00000000" w14:paraId="000000B0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VIII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incentivo à mobilização e organização social dos egressos; </w:t>
      </w:r>
    </w:p>
    <w:p w:rsidR="00000000" w:rsidDel="00000000" w:rsidP="00000000" w:rsidRDefault="00000000" w:rsidRPr="00000000" w14:paraId="000000B1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IX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promoção do reconhecimento e divulgação dos egressos de destaque; e</w:t>
      </w:r>
    </w:p>
    <w:p w:rsidR="00000000" w:rsidDel="00000000" w:rsidP="00000000" w:rsidRDefault="00000000" w:rsidRPr="00000000" w14:paraId="000000B2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X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apoio em questões de mercado de trabalho e empregabilidade, divulgando possibilidades e eventuais ofertas de emprego.</w:t>
      </w:r>
    </w:p>
    <w:p w:rsidR="00000000" w:rsidDel="00000000" w:rsidP="00000000" w:rsidRDefault="00000000" w:rsidRPr="00000000" w14:paraId="000000B3">
      <w:pPr>
        <w:spacing w:after="0" w:line="240" w:lineRule="auto"/>
        <w:jc w:val="both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CAPÍTULO VIII</w:t>
      </w:r>
    </w:p>
    <w:p w:rsidR="00000000" w:rsidDel="00000000" w:rsidP="00000000" w:rsidRDefault="00000000" w:rsidRPr="00000000" w14:paraId="000000B5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DOS PROCESSOS DE (AUTO)AVALIAÇÃO </w:t>
      </w:r>
    </w:p>
    <w:p w:rsidR="00000000" w:rsidDel="00000000" w:rsidP="00000000" w:rsidRDefault="00000000" w:rsidRPr="00000000" w14:paraId="000000B7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33. Os processos avaliativos na UFAPE são propostos de maneira contínua, de acordo com a sua natureza, a saber:</w:t>
      </w:r>
    </w:p>
    <w:p w:rsidR="00000000" w:rsidDel="00000000" w:rsidP="00000000" w:rsidRDefault="00000000" w:rsidRPr="00000000" w14:paraId="000000B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- autoavaliação institucional por meio da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Comissão Própria de Avaliação - CPA, </w:t>
      </w:r>
      <w:r w:rsidDel="00000000" w:rsidR="00000000" w:rsidRPr="00000000">
        <w:rPr>
          <w:sz w:val="24"/>
          <w:szCs w:val="24"/>
          <w:rtl w:val="0"/>
        </w:rPr>
        <w:t xml:space="preserve">Resolução 008/2023 - CONSUNI/UFAPE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- a avaliação discente é realizada em meio ao desenvolvimento dos componentes curriculares;</w:t>
      </w:r>
    </w:p>
    <w:p w:rsidR="00000000" w:rsidDel="00000000" w:rsidP="00000000" w:rsidRDefault="00000000" w:rsidRPr="00000000" w14:paraId="000000BC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 - a avaliação docente é realizada pelos discentes ao término dos componentes curriculares;</w:t>
      </w:r>
    </w:p>
    <w:p w:rsidR="00000000" w:rsidDel="00000000" w:rsidP="00000000" w:rsidRDefault="00000000" w:rsidRPr="00000000" w14:paraId="000000BD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 - a autoavaliação docente é realizada pelos professores ao término do ano letivo;</w:t>
      </w:r>
    </w:p>
    <w:p w:rsidR="00000000" w:rsidDel="00000000" w:rsidP="00000000" w:rsidRDefault="00000000" w:rsidRPr="00000000" w14:paraId="000000BE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- os programas acadêmicos são avaliados por discentes, docentes e técnicos ao término de suas participações junto aos programas; </w:t>
      </w:r>
    </w:p>
    <w:p w:rsidR="00000000" w:rsidDel="00000000" w:rsidP="00000000" w:rsidRDefault="00000000" w:rsidRPr="00000000" w14:paraId="000000BF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 - o estágio é avaliado pelos discentes ao término da atividade; e</w:t>
      </w:r>
    </w:p>
    <w:p w:rsidR="00000000" w:rsidDel="00000000" w:rsidP="00000000" w:rsidRDefault="00000000" w:rsidRPr="00000000" w14:paraId="000000C0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VII - os cursos de graduação têm sua avaliação por meio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Exame Nacional de Desempenho dos Estudante - ENADE, o qual recebe destaque em nossa política de ensino.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CAPÍTULO IX</w:t>
      </w:r>
    </w:p>
    <w:p w:rsidR="00000000" w:rsidDel="00000000" w:rsidP="00000000" w:rsidRDefault="00000000" w:rsidRPr="00000000" w14:paraId="000000C3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 FORMAÇÃO CONTINUADA DOS PROFESSORES DA UFAPE</w:t>
      </w:r>
    </w:p>
    <w:p w:rsidR="00000000" w:rsidDel="00000000" w:rsidP="00000000" w:rsidRDefault="00000000" w:rsidRPr="00000000" w14:paraId="000000C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34. A formação continuada da UFAPE ocorre por meio de ações relacionadas em três eixos, a saber:</w:t>
      </w:r>
    </w:p>
    <w:p w:rsidR="00000000" w:rsidDel="00000000" w:rsidP="00000000" w:rsidRDefault="00000000" w:rsidRPr="00000000" w14:paraId="000000C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didático pedagógico, com ações voltadas para formação continuada de docentes, fomentando o debate de métodos e técnicas de ensino e aprendizagem, inovação e aplicabilidade de propostas educacionais nas mais diversas áreas;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II - relacionamentos interpessoais, entendendo a prática de formação docente como uma ação permeada pelas relações docente-discente, docente-docente, docente-técnico-discente;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 </w:t>
      </w: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formação continuada e autocuidado, compreendendo que o olhar da instituição para o docente deve se voltar para o modo como este se observa e se valoriza.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35. A UFAPE, como parte inicial da sua política de formação continuada institucional de professores, oferta o Curso de Formação Didático-Pedagógica  - CFDP, de caráter obrigatório,  para docentes recém-ingressos em cursos de graduação, licenciatura e bacharelado, desta IES.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CAPÍTULO X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DOS PROJETOS PEDAGÓGICOS DOS CURSOS DE GRADUAÇÃO DA UFAPE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36. Os Projetos Pedagógicos de Curso visam apresentar à comunidade acadêmica, de maneira específica, e à sociedade em geral, a organização, suas características, assim como as escolhas realizadas para o percurso formativo dos discentes que constituem a UFAPE.</w:t>
      </w:r>
    </w:p>
    <w:p w:rsidR="00000000" w:rsidDel="00000000" w:rsidP="00000000" w:rsidRDefault="00000000" w:rsidRPr="00000000" w14:paraId="000000D3">
      <w:pPr>
        <w:shd w:fill="ffffff" w:val="clear"/>
        <w:spacing w:after="240" w:before="24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Parágrafo único. Os Projetos Pedagógicos de Curso são reformulados seguindo modelo institucional próprio.</w:t>
      </w:r>
    </w:p>
    <w:p w:rsidR="00000000" w:rsidDel="00000000" w:rsidP="00000000" w:rsidRDefault="00000000" w:rsidRPr="00000000" w14:paraId="000000D4">
      <w:pPr>
        <w:shd w:fill="ffffff" w:val="clear"/>
        <w:spacing w:after="240" w:before="24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37. Os Projetos Pedagógicos de Curso atendem à Legislação vigente tanto em âmbito nacional, a partir dos direcionamentos do Ministério da Educação, no que concerne às Leis, Decretos, Normativas e Resoluções, quanto institucionalmente a partir de suas normativas, visando um processo formativo consistente e de qualidade para seus discentes;</w:t>
      </w:r>
    </w:p>
    <w:p w:rsidR="00000000" w:rsidDel="00000000" w:rsidP="00000000" w:rsidRDefault="00000000" w:rsidRPr="00000000" w14:paraId="000000D5">
      <w:pPr>
        <w:shd w:fill="ffffff" w:val="clear"/>
        <w:spacing w:after="240" w:before="24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38. Os Projetos Pedagógicos de Curso são revisitados ou reformulados periodicamente com base na autoavaliação dos cursos ou quando em cumprimento das legislações nacionais, tendo como finalidade:</w:t>
      </w:r>
    </w:p>
    <w:p w:rsidR="00000000" w:rsidDel="00000000" w:rsidP="00000000" w:rsidRDefault="00000000" w:rsidRPr="00000000" w14:paraId="000000D6">
      <w:pPr>
        <w:shd w:fill="ffffff" w:val="clear"/>
        <w:spacing w:after="0" w:before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- melhorar a qualidade do curso;</w:t>
      </w:r>
    </w:p>
    <w:p w:rsidR="00000000" w:rsidDel="00000000" w:rsidP="00000000" w:rsidRDefault="00000000" w:rsidRPr="00000000" w14:paraId="000000D7">
      <w:pPr>
        <w:shd w:fill="ffffff" w:val="clear"/>
        <w:spacing w:after="0" w:before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- atender a legislação vigente tanto nacional quanto local; e</w:t>
      </w:r>
    </w:p>
    <w:p w:rsidR="00000000" w:rsidDel="00000000" w:rsidP="00000000" w:rsidRDefault="00000000" w:rsidRPr="00000000" w14:paraId="000000D8">
      <w:pPr>
        <w:shd w:fill="ffffff" w:val="clear"/>
        <w:spacing w:after="0" w:before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 - consolidar e atualizar o curso.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hd w:fill="ffffff" w:val="clear"/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CAPÍTULO XI</w:t>
      </w:r>
    </w:p>
    <w:p w:rsidR="00000000" w:rsidDel="00000000" w:rsidP="00000000" w:rsidRDefault="00000000" w:rsidRPr="00000000" w14:paraId="000000DB">
      <w:pPr>
        <w:shd w:fill="ffffff" w:val="clear"/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DAS DISPOSIÇÕES FINAIS</w:t>
      </w:r>
    </w:p>
    <w:p w:rsidR="00000000" w:rsidDel="00000000" w:rsidP="00000000" w:rsidRDefault="00000000" w:rsidRPr="00000000" w14:paraId="000000DD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39. Os casos omissos e excepcionais serão apreciados pela Pró-Reitoria de Ensino e Graduação - PREG.</w:t>
      </w:r>
    </w:p>
    <w:p w:rsidR="00000000" w:rsidDel="00000000" w:rsidP="00000000" w:rsidRDefault="00000000" w:rsidRPr="00000000" w14:paraId="000000DF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ind w:right="117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APROVADA </w:t>
      </w:r>
      <w:r w:rsidDel="00000000" w:rsidR="00000000" w:rsidRPr="00000000">
        <w:rPr>
          <w:i w:val="1"/>
          <w:sz w:val="24"/>
          <w:szCs w:val="24"/>
          <w:highlight w:val="yellow"/>
          <w:rtl w:val="0"/>
        </w:rPr>
        <w:t xml:space="preserve">NA Xª(XXXXX)</w:t>
      </w:r>
      <w:r w:rsidDel="00000000" w:rsidR="00000000" w:rsidRPr="00000000">
        <w:rPr>
          <w:i w:val="1"/>
          <w:sz w:val="24"/>
          <w:szCs w:val="24"/>
          <w:rtl w:val="0"/>
        </w:rPr>
        <w:t xml:space="preserve"> REUNIÃO ORDINÁRIA DO CONSELHO DE ENSINO, PESQUISA E EXTENSÃO PRO TEMPORE, REALIZADA NO DIA XX DE XXXXX DE 2024.</w:t>
      </w:r>
    </w:p>
    <w:p w:rsidR="00000000" w:rsidDel="00000000" w:rsidP="00000000" w:rsidRDefault="00000000" w:rsidRPr="00000000" w14:paraId="000000E1">
      <w:pPr>
        <w:widowControl w:val="0"/>
        <w:spacing w:after="0" w:line="240" w:lineRule="auto"/>
        <w:ind w:left="1276" w:right="906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Garanhuns-PE, XX de XXXXXXX de 2024.</w:t>
      </w:r>
    </w:p>
    <w:p w:rsidR="00000000" w:rsidDel="00000000" w:rsidP="00000000" w:rsidRDefault="00000000" w:rsidRPr="00000000" w14:paraId="000000E3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Prof. Dr. Airon Aparecido Silva de Melo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widowControl w:val="0"/>
        <w:spacing w:after="0" w:line="240" w:lineRule="auto"/>
        <w:ind w:left="1276" w:right="906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PRESIDENTE</w:t>
      </w:r>
    </w:p>
    <w:p w:rsidR="00000000" w:rsidDel="00000000" w:rsidP="00000000" w:rsidRDefault="00000000" w:rsidRPr="00000000" w14:paraId="000000E7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567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Forte">
    <w:name w:val="Strong"/>
    <w:basedOn w:val="Fontepargpadro"/>
    <w:uiPriority w:val="22"/>
    <w:qFormat w:val="1"/>
    <w:rPr>
      <w:b w:val="1"/>
      <w:bCs w:val="1"/>
    </w:rPr>
  </w:style>
  <w:style w:type="paragraph" w:styleId="Corpodetexto">
    <w:name w:val="Body Text"/>
    <w:basedOn w:val="Normal"/>
    <w:link w:val="CorpodetextoChar"/>
    <w:uiPriority w:val="1"/>
    <w:qFormat w:val="1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pt-PT"/>
    </w:r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 w:val="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 w:val="1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" w:customStyle="1">
    <w:name w:val="Table Normal"/>
    <w:uiPriority w:val="2"/>
    <w:semiHidden w:val="1"/>
    <w:unhideWhenUsed w:val="1"/>
    <w:qFormat w:val="1"/>
    <w:pPr>
      <w:widowControl w:val="0"/>
      <w:autoSpaceDE w:val="0"/>
      <w:autoSpaceDN w:val="0"/>
    </w:pPr>
    <w:rPr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basedOn w:val="Normal"/>
    <w:uiPriority w:val="34"/>
    <w:qFormat w:val="1"/>
    <w:pPr>
      <w:ind w:left="720"/>
      <w:contextualSpacing w:val="1"/>
    </w:pPr>
  </w:style>
  <w:style w:type="character" w:styleId="CorpodetextoChar" w:customStyle="1">
    <w:name w:val="Corpo de texto Char"/>
    <w:basedOn w:val="Fontepargpadro"/>
    <w:link w:val="Corpodetexto"/>
    <w:uiPriority w:val="1"/>
    <w:rPr>
      <w:rFonts w:ascii="Times New Roman" w:cs="Times New Roman" w:eastAsia="Times New Roman" w:hAnsi="Times New Roman"/>
      <w:sz w:val="24"/>
      <w:szCs w:val="24"/>
      <w:lang w:val="pt-PT"/>
    </w:rPr>
  </w:style>
  <w:style w:type="paragraph" w:styleId="TableParagraph" w:customStyle="1">
    <w:name w:val="Table Paragraph"/>
    <w:basedOn w:val="Normal"/>
    <w:uiPriority w:val="1"/>
    <w:qFormat w:val="1"/>
    <w:pPr>
      <w:widowControl w:val="0"/>
      <w:autoSpaceDE w:val="0"/>
      <w:autoSpaceDN w:val="0"/>
      <w:spacing w:after="0" w:line="234" w:lineRule="exact"/>
      <w:ind w:left="107"/>
    </w:pPr>
    <w:rPr>
      <w:rFonts w:ascii="Times New Roman" w:cs="Times New Roman" w:eastAsia="Times New Roman" w:hAnsi="Times New Roman"/>
      <w:lang w:val="pt-PT"/>
    </w:rPr>
  </w:style>
  <w:style w:type="paragraph" w:styleId="Standard" w:customStyle="1">
    <w:name w:val="Standard"/>
    <w:pPr>
      <w:suppressAutoHyphens w:val="1"/>
      <w:autoSpaceDN w:val="0"/>
      <w:spacing w:after="160" w:line="249" w:lineRule="auto"/>
      <w:textAlignment w:val="baseline"/>
    </w:pPr>
    <w:rPr>
      <w:sz w:val="22"/>
      <w:szCs w:val="22"/>
    </w:rPr>
  </w:style>
  <w:style w:type="character" w:styleId="CabealhoChar" w:customStyle="1">
    <w:name w:val="Cabeçalho Char"/>
    <w:basedOn w:val="Fontepargpadro"/>
    <w:link w:val="Cabealho"/>
    <w:uiPriority w:val="99"/>
  </w:style>
  <w:style w:type="character" w:styleId="RodapChar" w:customStyle="1">
    <w:name w:val="Rodapé Char"/>
    <w:basedOn w:val="Fontepargpadro"/>
    <w:link w:val="Rodap"/>
    <w:uiPriority w:val="99"/>
  </w:style>
  <w:style w:type="character" w:styleId="TextodebaloChar" w:customStyle="1">
    <w:name w:val="Texto de balão Char"/>
    <w:basedOn w:val="Fontepargpadro"/>
    <w:link w:val="Textodebalo"/>
    <w:uiPriority w:val="99"/>
    <w:semiHidden w:val="1"/>
    <w:rPr>
      <w:rFonts w:ascii="Tahoma" w:cs="Tahoma" w:hAnsi="Tahoma"/>
      <w:sz w:val="16"/>
      <w:szCs w:val="16"/>
    </w:rPr>
  </w:style>
  <w:style w:type="paragraph" w:styleId="Default" w:customStyle="1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rPr>
      <w:rFonts w:asciiTheme="minorHAnsi" w:cstheme="minorBidi" w:eastAsiaTheme="minorHAnsi" w:hAnsiTheme="minorHAnsi"/>
      <w:lang w:eastAsia="en-US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styleId="Hyperlink">
    <w:name w:val="Hyperlink"/>
    <w:basedOn w:val="Fontepargpadro"/>
    <w:uiPriority w:val="99"/>
    <w:unhideWhenUsed w:val="1"/>
    <w:rsid w:val="00BC6853"/>
    <w:rPr>
      <w:color w:val="0000ff"/>
      <w:u w:val="single"/>
    </w:rPr>
  </w:style>
  <w:style w:type="character" w:styleId="HiperlinkVisitado">
    <w:name w:val="FollowedHyperlink"/>
    <w:basedOn w:val="Fontepargpadro"/>
    <w:rsid w:val="00522770"/>
    <w:rPr>
      <w:color w:val="954f72" w:themeColor="followedHyperlink"/>
      <w:u w:val="single"/>
    </w:rPr>
  </w:style>
  <w:style w:type="paragraph" w:styleId="text-align-justify" w:customStyle="1">
    <w:name w:val="text-align-justify"/>
    <w:basedOn w:val="Normal"/>
    <w:rsid w:val="00692EB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ufape.edu.br/sites/default/files/arquivos/Resolu%C3%A7%C3%A3o%20n%C2%BA%2005-2022-%20CONSEPE%2C%20cria%C3%A7%C3%A3o%20e%20implementa%C3%A7%C3%A3o%20do%20Programa%20de%20Tutoria.pdf" TargetMode="External"/><Relationship Id="rId10" Type="http://schemas.openxmlformats.org/officeDocument/2006/relationships/hyperlink" Target="http://ufape.edu.br/sites/default/files/arquivos/Resolu%C3%A7%C3%A3o%20n%C2%BA%20002-2023-cria%C3%A7%C3%A3o%20e%20implementa%C3%A7%C3%A3o%20do%20Programa%20de%20Monitoria%20da%20UFAPE.pdf" TargetMode="External"/><Relationship Id="rId13" Type="http://schemas.openxmlformats.org/officeDocument/2006/relationships/hyperlink" Target="http://www.ufape.edu.br/sites/default/files/arquivos/Resolu%C3%A7%C3%A3o%20n%C2%BA%2005-2022-%20CONSEPE%2C%20cria%C3%A7%C3%A3o%20e%20implementa%C3%A7%C3%A3o%20do%20Programa%20de%20Tutoria.pdf" TargetMode="External"/><Relationship Id="rId12" Type="http://schemas.openxmlformats.org/officeDocument/2006/relationships/hyperlink" Target="http://www.ufape.edu.br/sites/default/files/arquivos/Resolu%C3%A7%C3%A3o%20n%C2%BA%2005-2022-%20CONSEPE%2C%20cria%C3%A7%C3%A3o%20e%20implementa%C3%A7%C3%A3o%20do%20Programa%20de%20Tutoria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ufape.edu.br/sites/default/files/arquivos/Resolu%C3%A7%C3%A3o%20n%C2%BA%20002-2023-cria%C3%A7%C3%A3o%20e%20implementa%C3%A7%C3%A3o%20do%20Programa%20de%20Monitoria%20da%20UFAPE.pdf" TargetMode="External"/><Relationship Id="rId15" Type="http://schemas.openxmlformats.org/officeDocument/2006/relationships/hyperlink" Target="http://ufape.edu.br/sites/default/files/arquivos/Resolu%C3%A7%C3%A3o%20n%C2%BA%20008-2022-%20CONSEPE%2C%20que%20disp%C3%B5es%20sobre%20ProgramadeAtividadesdeViv%C3%AAnciaInterdisciplinar%20%E2%80%93%20PAVI.pdf" TargetMode="External"/><Relationship Id="rId14" Type="http://schemas.openxmlformats.org/officeDocument/2006/relationships/hyperlink" Target="http://ufape.edu.br/sites/default/files/arquivos/Resolu%C3%A7%C3%A3o%20n%C2%BA%20008-2022-%20CONSEPE%2C%20que%20disp%C3%B5es%20sobre%20ProgramadeAtividadesdeViv%C3%AAnciaInterdisciplinar%20%E2%80%93%20PAVI.pdf" TargetMode="External"/><Relationship Id="rId16" Type="http://schemas.openxmlformats.org/officeDocument/2006/relationships/hyperlink" Target="http://ufape.edu.br/sites/default/files/arquivos/Resolu%C3%A7%C3%A3o%20n%C2%BA%20008-2022-%20CONSEPE%2C%20que%20disp%C3%B5es%20sobre%20ProgramadeAtividadesdeViv%C3%AAnciaInterdisciplinar%20%E2%80%93%20PAVI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://ufape.edu.br/sites/default/files/arquivos/Resolu%C3%A7%C3%A3o%20n%C2%BA%20002-2023-cria%C3%A7%C3%A3o%20e%20implementa%C3%A7%C3%A3o%20do%20Programa%20de%20Monitoria%20da%20UFAPE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BhixhoAbNt6rZHmhGHED/0QN+Q==">CgMxLjAyCGguZ2pkZ3hzMgloLjMwajB6bGwyCWguMWZvYjl0ZTIJaC4zem55c2g3MghoLnR5amN3dDgAciExYWRyQ1RUcXc4UTZvdVBaRUttN0haaWp3WG5uTW9Kdm4=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2024-05-09T22:45:00Z</dcterms:created>
  <dc:creator>Eudes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71C03F021F1043E880200B27D7354892_13</vt:lpwstr>
  </property>
</Properties>
</file>