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149" w:line="360" w:lineRule="auto"/>
        <w:ind w:left="0" w:right="1697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49" w:line="360" w:lineRule="auto"/>
        <w:ind w:left="1697" w:right="169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INTERPOSIÇÃO DE RECURSO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="360" w:lineRule="auto"/>
        <w:ind w:left="11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Ao Presidente da Comissão Organizadora de Consulta </w:t>
      </w:r>
      <w:r w:rsidDel="00000000" w:rsidR="00000000" w:rsidRPr="00000000">
        <w:rPr>
          <w:sz w:val="24"/>
          <w:szCs w:val="24"/>
          <w:rtl w:val="0"/>
        </w:rPr>
        <w:t xml:space="preserve">(Consulta para escolha de Reitor(a) e Vice-Reitor(a) da Universidade Federal do Agreste de Pernambuco para o quadriênio 2024-2027)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8" w:line="360" w:lineRule="auto"/>
        <w:ind w:left="82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7" w:line="360" w:lineRule="auto"/>
        <w:ind w:left="115" w:right="109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Vimos, por meio deste, requerer junto à Comissão Organizadora de Consulta responsável pelos trabalhos de realização da Consulta para escolha de Reitor(a) e Vice-Reitor(a) da Universidade Federal do Agreste de Pernambuco para o quadriênio 2024-2027, interposição de Recurso referente a: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34"/>
          <w:tab w:val="left" w:leader="none" w:pos="1897"/>
        </w:tabs>
        <w:spacing w:before="89" w:line="360" w:lineRule="auto"/>
        <w:ind w:left="1898" w:right="786" w:hanging="11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  <w:tab/>
        <w:t xml:space="preserve">)</w:t>
        <w:tab/>
        <w:t xml:space="preserve">Inscrição da Chapa para Reitor(a) e Vice-Reitor(a) da Universidade Federal do Agreste de Pernambuco para o quadriênio 2024-2027;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34"/>
          <w:tab w:val="left" w:leader="none" w:pos="1897"/>
        </w:tabs>
        <w:spacing w:before="120" w:line="360" w:lineRule="auto"/>
        <w:ind w:left="79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  <w:tab/>
        <w:t xml:space="preserve">)   Nome na Lista de votantes (Inclusão/Exclusão);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34"/>
          <w:tab w:val="left" w:leader="none" w:pos="1897"/>
        </w:tabs>
        <w:spacing w:before="119" w:line="360" w:lineRule="auto"/>
        <w:ind w:left="1898" w:right="786" w:hanging="110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  <w:tab/>
        <w:t xml:space="preserve">)</w:t>
        <w:tab/>
        <w:t xml:space="preserve">Resultado da Consulta para escolha de Reitor(a) e Vice-Reitor(a) da Universidade Federal do </w:t>
      </w:r>
      <w:r w:rsidDel="00000000" w:rsidR="00000000" w:rsidRPr="00000000">
        <w:rPr>
          <w:sz w:val="24"/>
          <w:szCs w:val="24"/>
          <w:rtl w:val="0"/>
        </w:rPr>
        <w:t xml:space="preserve">Agreste de Pernambuco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para o quadriênio </w:t>
      </w:r>
      <w:r w:rsidDel="00000000" w:rsidR="00000000" w:rsidRPr="00000000">
        <w:rPr>
          <w:sz w:val="24"/>
          <w:szCs w:val="24"/>
          <w:rtl w:val="0"/>
        </w:rPr>
        <w:t xml:space="preserve">2024-2027.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68"/>
          <w:tab w:val="left" w:leader="none" w:pos="1897"/>
        </w:tabs>
        <w:spacing w:before="120" w:line="360" w:lineRule="auto"/>
        <w:ind w:left="79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  <w:tab/>
        <w:t xml:space="preserve">)</w:t>
        <w:tab/>
        <w:t xml:space="preserve">Outros:____________________________________________________.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729"/>
          <w:tab w:val="left" w:leader="none" w:pos="8859"/>
        </w:tabs>
        <w:spacing w:before="89" w:line="360" w:lineRule="auto"/>
        <w:ind w:left="4796" w:firstLine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Garanhuns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(P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729"/>
          <w:tab w:val="left" w:leader="none" w:pos="8859"/>
        </w:tabs>
        <w:spacing w:before="89" w:line="360" w:lineRule="auto"/>
        <w:ind w:left="4796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729"/>
          <w:tab w:val="left" w:leader="none" w:pos="8859"/>
        </w:tabs>
        <w:spacing w:before="89" w:line="360" w:lineRule="auto"/>
        <w:ind w:left="4796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                      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92"/>
        </w:tabs>
        <w:ind w:left="154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Candidato(a)</w:t>
        <w:tab/>
        <w:t xml:space="preserve">Candidato(a)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87"/>
        </w:tabs>
        <w:ind w:left="167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(Reitor(a))</w:t>
        <w:tab/>
        <w:t xml:space="preserve">(Vice-Reitor(a))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5ze3t7ssd7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rkrmlz2dpyd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OBS: Anexar a este formulário justificativa do pedido de interposição do recurso e, em seguida, encaminhar para o e-mail da comissão organizadora </w:t>
      </w:r>
      <w:r w:rsidDel="00000000" w:rsidR="00000000" w:rsidRPr="00000000">
        <w:rPr>
          <w:b w:val="1"/>
          <w:rtl w:val="0"/>
        </w:rPr>
        <w:t xml:space="preserve">(consultaprevia2023@ufape.edu.br).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1960" w:left="1020" w:right="1020" w:header="24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        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1719263</wp:posOffset>
              </wp:positionH>
              <wp:positionV relativeFrom="page">
                <wp:posOffset>442913</wp:posOffset>
              </wp:positionV>
              <wp:extent cx="5305425" cy="106488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99003" y="3318038"/>
                        <a:ext cx="529399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30" w:right="0" w:firstLine="173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       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730" w:right="0" w:firstLine="173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do Agreste de Pernambuco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-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UFAPE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401.9999694824219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COMISSÃO ORGANIZADORA DA CONSULTA À COMUNIDADE UNIVERSITÁRIA PARA A ESCOLHA DE REITOR E VICE-REITOR - 2024-2027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300" w:right="0" w:firstLine="3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E-mail da Comissão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Organizadora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consultaprevia2023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@u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fape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1719263</wp:posOffset>
              </wp:positionH>
              <wp:positionV relativeFrom="page">
                <wp:posOffset>442913</wp:posOffset>
              </wp:positionV>
              <wp:extent cx="5305425" cy="1064888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5425" cy="1064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244475</wp:posOffset>
          </wp:positionH>
          <wp:positionV relativeFrom="paragraph">
            <wp:posOffset>346075</wp:posOffset>
          </wp:positionV>
          <wp:extent cx="644525" cy="89744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15259" r="13014" t="0"/>
                  <a:stretch>
                    <a:fillRect/>
                  </a:stretch>
                </pic:blipFill>
                <pic:spPr>
                  <a:xfrm>
                    <a:off x="0" y="0"/>
                    <a:ext cx="644525" cy="897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9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91582"/>
    <w:pPr>
      <w:widowControl w:val="0"/>
      <w:spacing w:after="0" w:line="240" w:lineRule="auto"/>
    </w:pPr>
    <w:rPr>
      <w:rFonts w:ascii="Times New Roman" w:cs="Times New Roman" w:eastAsia="Times New Roman" w:hAnsi="Times New Roman"/>
      <w:lang w:eastAsia="pt-BR" w:val="pt-PT"/>
    </w:rPr>
  </w:style>
  <w:style w:type="paragraph" w:styleId="Ttulo1">
    <w:name w:val="heading 1"/>
    <w:basedOn w:val="Normal"/>
    <w:link w:val="Ttulo1Char"/>
    <w:uiPriority w:val="1"/>
    <w:qFormat w:val="1"/>
    <w:rsid w:val="00391582"/>
    <w:pPr>
      <w:ind w:left="569"/>
      <w:outlineLvl w:val="0"/>
    </w:pPr>
    <w:rPr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655E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655E9"/>
  </w:style>
  <w:style w:type="paragraph" w:styleId="Rodap">
    <w:name w:val="footer"/>
    <w:basedOn w:val="Normal"/>
    <w:link w:val="RodapChar"/>
    <w:uiPriority w:val="99"/>
    <w:unhideWhenUsed w:val="1"/>
    <w:rsid w:val="008655E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655E9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655E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655E9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8655E9"/>
    <w:rPr>
      <w:sz w:val="26"/>
      <w:szCs w:val="26"/>
    </w:rPr>
  </w:style>
  <w:style w:type="character" w:styleId="CorpodetextoChar" w:customStyle="1">
    <w:name w:val="Corpo de texto Char"/>
    <w:basedOn w:val="Fontepargpadro"/>
    <w:link w:val="Corpodetexto"/>
    <w:uiPriority w:val="1"/>
    <w:rsid w:val="008655E9"/>
    <w:rPr>
      <w:rFonts w:ascii="Times New Roman" w:cs="Times New Roman" w:eastAsia="Times New Roman" w:hAnsi="Times New Roman"/>
      <w:sz w:val="26"/>
      <w:szCs w:val="26"/>
      <w:lang w:eastAsia="pt-BR" w:val="pt-PT"/>
    </w:rPr>
  </w:style>
  <w:style w:type="character" w:styleId="Hyperlink">
    <w:name w:val="Hyperlink"/>
    <w:basedOn w:val="Fontepargpadro"/>
    <w:uiPriority w:val="99"/>
    <w:unhideWhenUsed w:val="1"/>
    <w:rsid w:val="00234E7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8E58D4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1"/>
    <w:rsid w:val="00391582"/>
    <w:rPr>
      <w:rFonts w:ascii="Times New Roman" w:cs="Times New Roman" w:eastAsia="Times New Roman" w:hAnsi="Times New Roman"/>
      <w:b w:val="1"/>
      <w:bCs w:val="1"/>
      <w:sz w:val="26"/>
      <w:szCs w:val="26"/>
      <w:lang w:eastAsia="pt-BR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9rM+vvIOC06A5akXNbMxU3cYw==">CgMxLjAyDmguNXplM3Q3c3NkN2xsMg5oLnJrcm1sejJkcHlkZDIIaC5namRneHM4AHIhMTROMkdTcnlyZVFZTzhqbVg2VjBtTTl3dnAtYnp5eVJt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2023-09-12T18:52:00Z</dcterms:created>
  <dc:creator>Usuario</dc:creator>
</cp:coreProperties>
</file>